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6948B5F3">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7A9B36CE"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E5700A">
        <w:rPr>
          <w:rFonts w:ascii="Arial" w:hAnsi="Arial" w:cs="Arial"/>
          <w:b/>
          <w:color w:val="002E3B" w:themeColor="accent1"/>
          <w:sz w:val="40"/>
          <w:szCs w:val="40"/>
        </w:rPr>
        <w:t xml:space="preserve"> </w:t>
      </w:r>
      <w:r w:rsidR="00E5700A" w:rsidRPr="00E5700A">
        <w:rPr>
          <w:rFonts w:ascii="Arial" w:hAnsi="Arial" w:cs="Arial"/>
          <w:b/>
          <w:color w:val="002E3B" w:themeColor="accent1"/>
          <w:sz w:val="40"/>
          <w:szCs w:val="40"/>
        </w:rPr>
        <w:t xml:space="preserve">Research Fellow </w:t>
      </w:r>
      <w:r w:rsidR="003B290A">
        <w:rPr>
          <w:rFonts w:ascii="Arial" w:hAnsi="Arial" w:cs="Arial"/>
          <w:b/>
          <w:color w:val="002E3B" w:themeColor="accent1"/>
          <w:sz w:val="40"/>
          <w:szCs w:val="40"/>
        </w:rPr>
        <w:t>in</w:t>
      </w:r>
      <w:r w:rsidR="00E53530">
        <w:rPr>
          <w:rFonts w:ascii="Arial" w:hAnsi="Arial" w:cs="Arial"/>
          <w:b/>
          <w:color w:val="002E3B" w:themeColor="accent1"/>
          <w:sz w:val="40"/>
          <w:szCs w:val="40"/>
        </w:rPr>
        <w:t xml:space="preserve"> Synthetic Organic Chemistry</w:t>
      </w:r>
    </w:p>
    <w:p w14:paraId="114C3B48" w14:textId="5629AD50"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p>
    <w:p w14:paraId="12589744" w14:textId="59B91BDA"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E53530">
        <w:rPr>
          <w:rStyle w:val="Heading2Char"/>
          <w:rFonts w:ascii="Arial" w:hAnsi="Arial" w:cs="Arial"/>
          <w:b w:val="0"/>
          <w:bCs/>
          <w:color w:val="auto"/>
          <w:sz w:val="22"/>
          <w:szCs w:val="22"/>
        </w:rPr>
        <w:t>Jonathan George</w:t>
      </w:r>
      <w:r w:rsidR="00000000">
        <w:rPr>
          <w:rFonts w:ascii="Roboto" w:hAnsi="Roboto"/>
          <w:bCs/>
          <w:sz w:val="22"/>
        </w:rPr>
        <w:pict w14:anchorId="76392F8A">
          <v:rect id="_x0000_i1025" style="width:0;height:1.5pt" o:hralign="center" o:hrstd="t" o:hr="t" fillcolor="#a0a0a0" stroked="f"/>
        </w:pict>
      </w:r>
    </w:p>
    <w:p w14:paraId="65B8E6EF" w14:textId="2586A755" w:rsidR="00886EF0" w:rsidRPr="00722340" w:rsidRDefault="00886EF0" w:rsidP="002B5854">
      <w:pPr>
        <w:rPr>
          <w:rFonts w:ascii="Roboto" w:hAnsi="Roboto"/>
          <w:b/>
          <w:bCs/>
          <w:sz w:val="22"/>
        </w:rPr>
      </w:pPr>
      <w:r w:rsidRPr="00722340">
        <w:rPr>
          <w:rStyle w:val="Heading2Char"/>
          <w:rFonts w:ascii="Roboto" w:hAnsi="Roboto"/>
          <w:b w:val="0"/>
          <w:bCs/>
          <w:sz w:val="22"/>
          <w:szCs w:val="22"/>
        </w:rPr>
        <w:t>Standard Occupation Code:</w:t>
      </w:r>
      <w:bookmarkStart w:id="0" w:name="_Hlk181889273"/>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bookmarkEnd w:id="0"/>
      <w:r w:rsidR="00987295">
        <w:rPr>
          <w:rStyle w:val="Heading2Char"/>
          <w:rFonts w:ascii="Arial" w:hAnsi="Arial" w:cs="Arial"/>
          <w:b w:val="0"/>
          <w:bCs/>
          <w:color w:val="auto"/>
          <w:sz w:val="22"/>
          <w:szCs w:val="22"/>
        </w:rPr>
        <w:t>2119 – Natural and social science professionals</w:t>
      </w:r>
    </w:p>
    <w:p w14:paraId="0C125905" w14:textId="5923122C"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E53530" w:rsidRPr="00265865">
        <w:rPr>
          <w:rStyle w:val="Heading2Char"/>
          <w:rFonts w:ascii="Roboto" w:hAnsi="Roboto" w:cs="Arial"/>
          <w:b w:val="0"/>
          <w:bCs/>
          <w:color w:val="auto"/>
          <w:sz w:val="20"/>
          <w:szCs w:val="20"/>
        </w:rPr>
        <w:t>School of Chemistry and Chemical Engineering</w:t>
      </w:r>
    </w:p>
    <w:p w14:paraId="0F7483D1" w14:textId="2CAF039F"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30171">
        <w:rPr>
          <w:rStyle w:val="Heading2Char"/>
          <w:rFonts w:ascii="Arial" w:hAnsi="Arial" w:cs="Arial"/>
          <w:b w:val="0"/>
          <w:bCs/>
          <w:color w:val="auto"/>
          <w:sz w:val="22"/>
          <w:szCs w:val="22"/>
        </w:rPr>
        <w:t>Engineering and Physical Sciences</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207344">
            <w:rPr>
              <w:rFonts w:ascii="Arial" w:hAnsi="Arial" w:cs="Arial"/>
              <w:sz w:val="22"/>
            </w:rPr>
            <w:t>Level 4</w:t>
          </w:r>
        </w:sdtContent>
      </w:sdt>
    </w:p>
    <w:p w14:paraId="0600A67B" w14:textId="21F28B18"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594D7E">
            <w:rPr>
              <w:rFonts w:ascii="Arial" w:hAnsi="Arial" w:cs="Arial"/>
              <w:sz w:val="22"/>
            </w:rPr>
            <w:t>Research</w:t>
          </w:r>
        </w:sdtContent>
      </w:sdt>
    </w:p>
    <w:p w14:paraId="1EF7A160" w14:textId="7755747E"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E53530">
        <w:rPr>
          <w:rStyle w:val="Heading2Char"/>
          <w:rFonts w:ascii="Arial" w:hAnsi="Arial" w:cs="Arial"/>
          <w:b w:val="0"/>
          <w:bCs/>
          <w:color w:val="auto"/>
          <w:sz w:val="22"/>
          <w:szCs w:val="22"/>
        </w:rPr>
        <w:t>Jonathan George</w:t>
      </w:r>
    </w:p>
    <w:p w14:paraId="1DD585A1" w14:textId="391502E3"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E53530">
        <w:rPr>
          <w:rStyle w:val="Heading2Char"/>
          <w:rFonts w:ascii="Arial" w:hAnsi="Arial" w:cs="Arial"/>
          <w:b w:val="0"/>
          <w:bCs/>
          <w:color w:val="auto"/>
          <w:sz w:val="22"/>
          <w:szCs w:val="22"/>
        </w:rPr>
        <w:t>n/a</w:t>
      </w:r>
    </w:p>
    <w:p w14:paraId="79E9B958" w14:textId="31437A44"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E53530">
        <w:rPr>
          <w:rFonts w:ascii="Arial" w:hAnsi="Arial" w:cs="Arial"/>
          <w:sz w:val="22"/>
        </w:rPr>
        <w:t>Campus: Highfield campus</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7B3CEA09" w14:textId="7557474D" w:rsidR="00D56E08" w:rsidRPr="00D56E08" w:rsidRDefault="00A2516E" w:rsidP="00594D7E">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D56E08" w:rsidRPr="00D56E08">
        <w:rPr>
          <w:rStyle w:val="Heading2Char"/>
          <w:rFonts w:ascii="Roboto" w:hAnsi="Roboto"/>
          <w:color w:val="auto"/>
          <w:sz w:val="22"/>
          <w:szCs w:val="22"/>
        </w:rPr>
        <w:t>Research</w:t>
      </w:r>
      <w:r w:rsidR="00D56E08" w:rsidRPr="00D56E08">
        <w:rPr>
          <w:rStyle w:val="Heading2Char"/>
          <w:rFonts w:ascii="Roboto" w:hAnsi="Roboto"/>
          <w:b w:val="0"/>
          <w:bCs/>
          <w:color w:val="auto"/>
          <w:sz w:val="22"/>
          <w:szCs w:val="22"/>
        </w:rPr>
        <w:t>: Building research skills, experience and networks, with appropriate guidance, support and supervision. Work is typically focused on a personal programme of research or contributing to wider programmes of research.</w:t>
      </w:r>
    </w:p>
    <w:p w14:paraId="54D73DE9" w14:textId="4D3992C6" w:rsidR="00886EF0" w:rsidRPr="006D162A" w:rsidRDefault="00D56E08" w:rsidP="00D56E08">
      <w:pPr>
        <w:ind w:left="1560"/>
        <w:rPr>
          <w:rStyle w:val="Heading2Char"/>
          <w:rFonts w:ascii="Arial" w:hAnsi="Arial" w:cs="Arial"/>
          <w:b w:val="0"/>
          <w:bCs/>
          <w:color w:val="auto"/>
          <w:sz w:val="22"/>
          <w:szCs w:val="22"/>
        </w:rPr>
      </w:pPr>
      <w:r w:rsidRPr="00D56E08">
        <w:rPr>
          <w:rStyle w:val="Heading2Char"/>
          <w:rFonts w:ascii="Roboto" w:hAnsi="Roboto"/>
          <w:color w:val="auto"/>
          <w:sz w:val="22"/>
          <w:szCs w:val="22"/>
        </w:rPr>
        <w:t>Leadership, Management and Engagement</w:t>
      </w:r>
      <w:r w:rsidRPr="00D56E08">
        <w:rPr>
          <w:rStyle w:val="Heading2Char"/>
          <w:rFonts w:ascii="Roboto" w:hAnsi="Roboto"/>
          <w:b w:val="0"/>
          <w:bCs/>
          <w:color w:val="auto"/>
          <w:sz w:val="22"/>
          <w:szCs w:val="22"/>
        </w:rPr>
        <w:t>: Planning own work and contributing effectively to leadership, management and engagement activities, with appropriate guidance, support and supervision.</w:t>
      </w:r>
    </w:p>
    <w:p w14:paraId="3642C055" w14:textId="604C9D11" w:rsidR="00A2516E" w:rsidRPr="00722340" w:rsidRDefault="00000000" w:rsidP="00D56E08">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215F3F16" w:rsidR="00886EF0" w:rsidRPr="00722340" w:rsidRDefault="00E53530"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60</w:t>
      </w:r>
      <w:r w:rsidR="00886EF0" w:rsidRPr="00722340">
        <w:rPr>
          <w:rFonts w:ascii="Roboto" w:hAnsi="Roboto"/>
          <w:b/>
          <w:bCs/>
          <w:color w:val="002E3B" w:themeColor="accent1"/>
          <w:sz w:val="22"/>
        </w:rPr>
        <w:t>%</w:t>
      </w:r>
    </w:p>
    <w:p w14:paraId="09F12A9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03FB025A"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and progress a personal programme of research and/or contribute as part of a team to a wider programme of research.</w:t>
      </w:r>
    </w:p>
    <w:p w14:paraId="4F95EBF8"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rigorous and original research contributions that lead to the discovery of new knowledge, insight and/or understanding.</w:t>
      </w:r>
    </w:p>
    <w:p w14:paraId="458A688D"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Regularly produce and/or contribute to research outputs, establishing visibility and credibility among subject-relevant research communities, within and beyond the University.</w:t>
      </w:r>
    </w:p>
    <w:p w14:paraId="69D9D2C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income proposals.</w:t>
      </w:r>
    </w:p>
    <w:p w14:paraId="6478B353"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Collaborate and network productively with colleagues in own and other departments, disciplines and/or organisations. Engage with a range of public groups, partners or organisations, as appropriate.</w:t>
      </w:r>
    </w:p>
    <w:p w14:paraId="0584617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lastRenderedPageBreak/>
        <w:t>Develop knowledge and understanding of research methodologies (e.g., testing, analysis, interpretation, critical evaluation); select and apply these effectively.</w:t>
      </w:r>
    </w:p>
    <w:p w14:paraId="429C557E"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0288AA41"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Ensure that research outputs are findable, accessible, interoperable and reproducible (FAIR) and, wherever possible, open access.</w:t>
      </w:r>
    </w:p>
    <w:p w14:paraId="4FF82D2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Take opportunities to ensure research activities benefit educational practice.</w:t>
      </w:r>
    </w:p>
    <w:p w14:paraId="7EE9B53E" w14:textId="77777777" w:rsidR="00E5700A" w:rsidRPr="006D162A"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supervision of postgraduate students and/or research assistants</w:t>
      </w:r>
      <w:r w:rsidRPr="006D162A">
        <w:rPr>
          <w:rFonts w:ascii="Arial" w:hAnsi="Arial" w:cs="Arial"/>
          <w:sz w:val="22"/>
        </w:rPr>
        <w:t>.</w:t>
      </w:r>
    </w:p>
    <w:p w14:paraId="17AD180C" w14:textId="63371019" w:rsidR="008B0F71" w:rsidRPr="008B0F71" w:rsidRDefault="008B0F71" w:rsidP="00E5700A">
      <w:pPr>
        <w:pStyle w:val="ListParagraph"/>
        <w:ind w:left="567" w:right="340"/>
        <w:contextualSpacing w:val="0"/>
        <w:rPr>
          <w:rFonts w:ascii="Roboto" w:hAnsi="Roboto"/>
          <w:color w:val="E73238" w:themeColor="accent2"/>
          <w:sz w:val="22"/>
        </w:rPr>
      </w:pPr>
    </w:p>
    <w:p w14:paraId="22655E3B" w14:textId="3CEF7894" w:rsidR="00886EF0" w:rsidRPr="00722340" w:rsidRDefault="00E53530"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085F4843" w14:textId="77777777" w:rsidR="00E5700A" w:rsidRDefault="00E5700A" w:rsidP="00E5700A">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4A63D674" w14:textId="77777777" w:rsidR="00E5700A" w:rsidRPr="00CB1D5C" w:rsidRDefault="00E5700A" w:rsidP="00E5700A">
      <w:pPr>
        <w:pStyle w:val="ListParagraph"/>
        <w:ind w:left="567" w:right="340"/>
        <w:contextualSpacing w:val="0"/>
        <w:rPr>
          <w:rFonts w:ascii="Arial" w:hAnsi="Arial" w:cs="Arial"/>
          <w:sz w:val="22"/>
        </w:rPr>
      </w:pPr>
      <w:r w:rsidRPr="00CB1D5C">
        <w:rPr>
          <w:rFonts w:ascii="Arial" w:hAnsi="Arial" w:cs="Arial"/>
          <w:sz w:val="22"/>
        </w:rPr>
        <w:t>Building on the Leadership, Management and Engagement contributions inherent in other Level 4 activities:</w:t>
      </w:r>
    </w:p>
    <w:p w14:paraId="73270F1B"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Plan and prioritise own work effectively.</w:t>
      </w:r>
    </w:p>
    <w:p w14:paraId="3C7B7F63"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Undertake defined tasks and contribute effectively to team, department or School-level management, engagement, administration or project work.</w:t>
      </w:r>
    </w:p>
    <w:p w14:paraId="68D2C71D"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short-term and medium-term planning.</w:t>
      </w:r>
    </w:p>
    <w:p w14:paraId="792D8EAE"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Develop an understanding of School, Faculty and University strategies and objectives.</w:t>
      </w:r>
    </w:p>
    <w:p w14:paraId="63C79FA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5B764775" w14:textId="2DC4136B" w:rsidR="00413563" w:rsidRDefault="00F47DB2" w:rsidP="00E5700A">
      <w:pPr>
        <w:pStyle w:val="ListParagraph"/>
        <w:numPr>
          <w:ilvl w:val="0"/>
          <w:numId w:val="15"/>
        </w:numPr>
        <w:ind w:left="851" w:right="340"/>
        <w:contextualSpacing w:val="0"/>
        <w:rPr>
          <w:rFonts w:ascii="Arial" w:hAnsi="Arial" w:cs="Arial"/>
          <w:sz w:val="22"/>
        </w:rPr>
      </w:pPr>
      <w:r w:rsidRPr="00F47DB2">
        <w:rPr>
          <w:rFonts w:ascii="Arial" w:hAnsi="Arial" w:cs="Arial"/>
          <w:sz w:val="22"/>
        </w:rPr>
        <w:t>Use relevant skills and experience to contribute to initiatives that support School, Faculty or University-defined objectives to address under-representation, advance equality of opportunity and create an inclusive University community.</w:t>
      </w:r>
    </w:p>
    <w:p w14:paraId="7C456A10" w14:textId="4AD7FF9F"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Advise and assist colleagues and students.</w:t>
      </w:r>
    </w:p>
    <w:p w14:paraId="0E02ED30"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Support and help ensure the health and wellbeing of colleagues.</w:t>
      </w:r>
    </w:p>
    <w:p w14:paraId="21520A34"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Mentor colleagues and support their development.</w:t>
      </w:r>
    </w:p>
    <w:p w14:paraId="635E3678"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Line manage or supervise staff, as appropriate.</w:t>
      </w:r>
    </w:p>
    <w:p w14:paraId="305C81AC"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Effectively engage in probation, appraisal, career development and continuing professional development activities.</w:t>
      </w:r>
    </w:p>
    <w:p w14:paraId="010914B5" w14:textId="4C381EC5" w:rsidR="006C215A" w:rsidRPr="00CB1D5C" w:rsidRDefault="003B0B7F" w:rsidP="00E5700A">
      <w:pPr>
        <w:pStyle w:val="ListParagraph"/>
        <w:numPr>
          <w:ilvl w:val="0"/>
          <w:numId w:val="15"/>
        </w:numPr>
        <w:ind w:left="851" w:right="340"/>
        <w:contextualSpacing w:val="0"/>
        <w:rPr>
          <w:rFonts w:ascii="Arial" w:hAnsi="Arial" w:cs="Arial"/>
          <w:sz w:val="22"/>
        </w:rPr>
      </w:pPr>
      <w:r w:rsidRPr="003B0B7F">
        <w:rPr>
          <w:rFonts w:ascii="Arial" w:hAnsi="Arial" w:cs="Arial"/>
          <w:sz w:val="22"/>
        </w:rPr>
        <w:t>Effectively act as hiring manager, or member of a recruitment panel, throughout the recruitment process.  Ensure recruitment aligns with strategic plans, promote diversity and inclusion, and ensure compliance with employment law. Implement best practice to enhance the candidate experience and support successful candidates through onboarding and induction</w:t>
      </w:r>
      <w:r>
        <w:rPr>
          <w:rFonts w:ascii="Arial" w:hAnsi="Arial" w:cs="Arial"/>
          <w:sz w:val="22"/>
        </w:rPr>
        <w:t>.</w:t>
      </w:r>
    </w:p>
    <w:p w14:paraId="67E7626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student recruitment activities.</w:t>
      </w:r>
    </w:p>
    <w:p w14:paraId="32B7B941"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Help prepare for and/or participate in visit days, open days and public engagement activities</w:t>
      </w:r>
    </w:p>
    <w:p w14:paraId="6A62885A" w14:textId="1D3CE53F" w:rsidR="00E53530" w:rsidRPr="00E53530" w:rsidRDefault="00E5700A" w:rsidP="00E53530">
      <w:pPr>
        <w:pStyle w:val="ListParagraph"/>
        <w:numPr>
          <w:ilvl w:val="0"/>
          <w:numId w:val="15"/>
        </w:numPr>
        <w:ind w:left="851" w:right="340"/>
        <w:contextualSpacing w:val="0"/>
        <w:rPr>
          <w:rFonts w:ascii="Arial" w:hAnsi="Arial" w:cs="Arial"/>
          <w:sz w:val="22"/>
        </w:rPr>
      </w:pPr>
      <w:r w:rsidRPr="00A574E8">
        <w:rPr>
          <w:rFonts w:ascii="Arial" w:hAnsi="Arial" w:cs="Arial"/>
          <w:sz w:val="22"/>
        </w:rPr>
        <w:t>Use discretion and judgement to select from or adapt existing processes and procedures to achieve outcomes</w:t>
      </w:r>
      <w:r w:rsidRPr="006D162A">
        <w:rPr>
          <w:rFonts w:ascii="Arial" w:hAnsi="Arial" w:cs="Arial"/>
          <w:sz w:val="22"/>
        </w:rPr>
        <w:t>.</w:t>
      </w:r>
    </w:p>
    <w:p w14:paraId="2A09BA2F" w14:textId="2804C0F3" w:rsidR="00886EF0" w:rsidRPr="00722340" w:rsidRDefault="00E5353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3CEA8BA5"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Education Contribution</w:t>
      </w:r>
      <w:r>
        <w:rPr>
          <w:rFonts w:ascii="Arial" w:hAnsi="Arial" w:cs="Arial"/>
          <w:sz w:val="22"/>
        </w:rPr>
        <w:t>:</w:t>
      </w:r>
    </w:p>
    <w:p w14:paraId="0CFC0BE4" w14:textId="628D483D" w:rsidR="00E5700A" w:rsidRPr="00E5700A" w:rsidRDefault="00E5700A" w:rsidP="00E5700A">
      <w:pPr>
        <w:pStyle w:val="ListParagraph"/>
        <w:numPr>
          <w:ilvl w:val="0"/>
          <w:numId w:val="14"/>
        </w:numPr>
        <w:ind w:left="851" w:right="340"/>
        <w:contextualSpacing w:val="0"/>
        <w:rPr>
          <w:rFonts w:ascii="Arial" w:hAnsi="Arial" w:cs="Arial"/>
          <w:sz w:val="22"/>
        </w:rPr>
      </w:pPr>
      <w:r w:rsidRPr="00E5700A">
        <w:rPr>
          <w:rStyle w:val="Heading2Char"/>
          <w:rFonts w:ascii="Roboto" w:hAnsi="Roboto"/>
          <w:b w:val="0"/>
          <w:bCs/>
          <w:color w:val="auto"/>
          <w:sz w:val="22"/>
          <w:szCs w:val="22"/>
        </w:rPr>
        <w:lastRenderedPageBreak/>
        <w:t>Building experience and competence in scholarly educational practice, with appropriate guidance, support and supervision. Work is typically focused on delivery of teaching and learning activities</w:t>
      </w:r>
      <w:r w:rsidRPr="006D162A">
        <w:rPr>
          <w:rFonts w:ascii="Arial" w:hAnsi="Arial" w:cs="Arial"/>
          <w:sz w:val="22"/>
        </w:rPr>
        <w:t>.</w:t>
      </w:r>
    </w:p>
    <w:p w14:paraId="72ECD5FC" w14:textId="499258EC" w:rsidR="00886EF0" w:rsidRPr="00722340" w:rsidRDefault="00E5353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7661411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Knowledge Exchange and Enterprise Contribution</w:t>
      </w:r>
      <w:r>
        <w:rPr>
          <w:rFonts w:ascii="Arial" w:hAnsi="Arial" w:cs="Arial"/>
          <w:sz w:val="22"/>
        </w:rPr>
        <w:t>:</w:t>
      </w:r>
    </w:p>
    <w:p w14:paraId="3D308394" w14:textId="598D6A01" w:rsidR="00E5700A" w:rsidRPr="006D162A" w:rsidRDefault="00E5700A" w:rsidP="00E5700A">
      <w:pPr>
        <w:pStyle w:val="ListParagraph"/>
        <w:numPr>
          <w:ilvl w:val="0"/>
          <w:numId w:val="14"/>
        </w:numPr>
        <w:ind w:left="851" w:right="340"/>
        <w:contextualSpacing w:val="0"/>
        <w:rPr>
          <w:rFonts w:ascii="Arial" w:hAnsi="Arial" w:cs="Arial"/>
          <w:sz w:val="22"/>
        </w:rPr>
      </w:pPr>
      <w:r w:rsidRPr="00E5700A">
        <w:rPr>
          <w:rFonts w:ascii="Arial" w:hAnsi="Arial" w:cs="Arial"/>
          <w:sz w:val="22"/>
        </w:rPr>
        <w:t>Building specialist knowledge and experience, with appropriate guidance, support and supervision. Work is typically focused on contributing to the design, development and delivery of knowledge exchange and/or enterprise activities and outputs</w:t>
      </w:r>
      <w:r w:rsidRPr="006D162A">
        <w:rPr>
          <w:rFonts w:ascii="Arial" w:hAnsi="Arial" w:cs="Arial"/>
          <w:sz w:val="22"/>
        </w:rPr>
        <w:t>.</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7CCA1C8A" w:rsidR="002B5854" w:rsidRDefault="00E60932" w:rsidP="002B5854">
      <w:pPr>
        <w:pStyle w:val="ListParagraph"/>
        <w:ind w:left="567" w:right="340"/>
        <w:contextualSpacing w:val="0"/>
        <w:rPr>
          <w:rFonts w:ascii="Arial" w:hAnsi="Arial" w:cs="Arial"/>
          <w:sz w:val="22"/>
        </w:rPr>
      </w:pPr>
      <w:r w:rsidRPr="00E60932">
        <w:rPr>
          <w:rFonts w:ascii="Arial" w:hAnsi="Arial" w:cs="Arial"/>
          <w:sz w:val="22"/>
        </w:rPr>
        <w:t>To allocate 10 days a year (pro rata if part-time) to undertake training and continuing professional development (CPD), develop research identity and leadership skills in line with the Researcher Development Concordat</w:t>
      </w:r>
      <w:r w:rsidR="002B5854" w:rsidRPr="006D162A">
        <w:rPr>
          <w:rFonts w:ascii="Arial" w:hAnsi="Arial" w:cs="Arial"/>
          <w:sz w:val="22"/>
        </w:rPr>
        <w:t>.</w:t>
      </w:r>
    </w:p>
    <w:p w14:paraId="51BA8BCC" w14:textId="77777777" w:rsidR="00E60932" w:rsidRPr="00722340"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0C5E03FA" w14:textId="583A1A98" w:rsidR="00E60932" w:rsidRPr="00E60932" w:rsidRDefault="00E60932" w:rsidP="00E60932">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3715E746" w14:textId="520D022F" w:rsidR="00886EF0" w:rsidRPr="00E53530" w:rsidRDefault="00D03506" w:rsidP="002B5854">
      <w:pPr>
        <w:ind w:left="567"/>
        <w:rPr>
          <w:rFonts w:ascii="Arial" w:hAnsi="Arial" w:cs="Arial"/>
          <w:sz w:val="22"/>
        </w:rPr>
      </w:pPr>
      <w:r w:rsidRPr="00E53530">
        <w:rPr>
          <w:rFonts w:ascii="Arial" w:hAnsi="Arial" w:cs="Arial"/>
          <w:sz w:val="22"/>
        </w:rPr>
        <w:t>Departmental management</w:t>
      </w:r>
      <w:r w:rsidR="00244212" w:rsidRPr="00E53530">
        <w:rPr>
          <w:rFonts w:ascii="Arial" w:hAnsi="Arial" w:cs="Arial"/>
          <w:sz w:val="22"/>
        </w:rPr>
        <w:t xml:space="preserve"> and University senior management</w:t>
      </w:r>
    </w:p>
    <w:p w14:paraId="398A5633" w14:textId="6A358B05" w:rsidR="00B9140F" w:rsidRPr="00E53530" w:rsidRDefault="00B9140F" w:rsidP="002B5854">
      <w:pPr>
        <w:ind w:left="567"/>
        <w:rPr>
          <w:rFonts w:ascii="Arial" w:hAnsi="Arial" w:cs="Arial"/>
          <w:sz w:val="22"/>
        </w:rPr>
      </w:pPr>
      <w:r w:rsidRPr="00E53530">
        <w:rPr>
          <w:rFonts w:ascii="Arial" w:hAnsi="Arial" w:cs="Arial"/>
          <w:sz w:val="22"/>
        </w:rPr>
        <w:t>Other members of the department</w:t>
      </w:r>
      <w:r w:rsidR="00D03506" w:rsidRPr="00E53530">
        <w:rPr>
          <w:rFonts w:ascii="Arial" w:hAnsi="Arial" w:cs="Arial"/>
          <w:sz w:val="22"/>
        </w:rPr>
        <w:t>/University staff</w:t>
      </w:r>
    </w:p>
    <w:p w14:paraId="1B00A6B1" w14:textId="053BD62C" w:rsidR="00D03506" w:rsidRPr="00E53530" w:rsidRDefault="00D03506" w:rsidP="002B5854">
      <w:pPr>
        <w:ind w:left="567"/>
        <w:rPr>
          <w:rFonts w:ascii="Arial" w:hAnsi="Arial" w:cs="Arial"/>
          <w:sz w:val="22"/>
        </w:rPr>
      </w:pPr>
      <w:r w:rsidRPr="00E53530">
        <w:rPr>
          <w:rFonts w:ascii="Arial" w:hAnsi="Arial" w:cs="Arial"/>
          <w:sz w:val="22"/>
        </w:rPr>
        <w:t>External customers</w:t>
      </w:r>
    </w:p>
    <w:p w14:paraId="3F337CF3" w14:textId="5977F5D5" w:rsidR="00D03506" w:rsidRPr="006D162A" w:rsidRDefault="00D03506" w:rsidP="002B5854">
      <w:pPr>
        <w:ind w:left="567"/>
        <w:rPr>
          <w:rFonts w:ascii="Arial" w:hAnsi="Arial" w:cs="Arial"/>
          <w:sz w:val="22"/>
        </w:rPr>
      </w:pPr>
      <w:r w:rsidRPr="00E53530">
        <w:rPr>
          <w:rFonts w:ascii="Arial" w:hAnsi="Arial" w:cs="Arial"/>
          <w:sz w:val="22"/>
        </w:rPr>
        <w:t>Relevant suppliers and external contacts</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002C772A" w14:textId="67887447" w:rsidR="00232309" w:rsidRPr="006D162A" w:rsidRDefault="00594D7E" w:rsidP="002B5854">
      <w:pPr>
        <w:ind w:left="567"/>
        <w:rPr>
          <w:rFonts w:ascii="Arial" w:hAnsi="Arial" w:cs="Arial"/>
          <w:sz w:val="22"/>
        </w:rPr>
      </w:pPr>
      <w:bookmarkStart w:id="1" w:name="_Hlk193879880"/>
      <w:r w:rsidRPr="00594D7E">
        <w:rPr>
          <w:rFonts w:ascii="Arial" w:hAnsi="Arial" w:cs="Arial"/>
          <w:sz w:val="22"/>
        </w:rPr>
        <w:t>To be available to participate in fieldwork as required by the specified research project</w:t>
      </w:r>
      <w:r>
        <w:rPr>
          <w:rFonts w:ascii="Arial" w:hAnsi="Arial" w:cs="Arial"/>
          <w:sz w:val="22"/>
        </w:rPr>
        <w:t>.</w:t>
      </w:r>
    </w:p>
    <w:bookmarkEnd w:id="1"/>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23205B02" w14:textId="77777777" w:rsidR="00461300" w:rsidRDefault="00461300" w:rsidP="002B5854">
      <w:pPr>
        <w:rPr>
          <w:rFonts w:ascii="Roboto" w:hAnsi="Roboto"/>
          <w:sz w:val="22"/>
        </w:rPr>
      </w:pPr>
    </w:p>
    <w:p w14:paraId="054DE9B2" w14:textId="2B5021F0"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2"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2"/>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1F3A49EE" w14:textId="450B4831" w:rsidR="00BA0543" w:rsidRDefault="00BA0543" w:rsidP="002B5854">
      <w:pPr>
        <w:pStyle w:val="ListParagraph"/>
        <w:numPr>
          <w:ilvl w:val="0"/>
          <w:numId w:val="6"/>
        </w:numPr>
        <w:ind w:left="567" w:hanging="425"/>
        <w:contextualSpacing w:val="0"/>
        <w:rPr>
          <w:rFonts w:ascii="Arial" w:hAnsi="Arial" w:cs="Arial"/>
          <w:sz w:val="22"/>
        </w:rPr>
      </w:pPr>
      <w:r w:rsidRPr="00BA0543">
        <w:rPr>
          <w:rFonts w:ascii="Arial" w:hAnsi="Arial" w:cs="Arial"/>
          <w:sz w:val="22"/>
        </w:rPr>
        <w:t>Substantial and authoritative practical knowledge and experience in</w:t>
      </w:r>
      <w:r w:rsidR="00E53530">
        <w:rPr>
          <w:rFonts w:ascii="Arial" w:hAnsi="Arial" w:cs="Arial"/>
          <w:sz w:val="22"/>
        </w:rPr>
        <w:t xml:space="preserve"> synthetic organic chemistry</w:t>
      </w:r>
      <w:r w:rsidRPr="00BA0543">
        <w:rPr>
          <w:rFonts w:ascii="Arial" w:hAnsi="Arial" w:cs="Arial"/>
          <w:sz w:val="22"/>
        </w:rPr>
        <w:t xml:space="preserve">, supported by </w:t>
      </w:r>
      <w:r w:rsidR="00CB1D5C">
        <w:rPr>
          <w:rFonts w:ascii="Arial" w:hAnsi="Arial" w:cs="Arial"/>
          <w:sz w:val="22"/>
        </w:rPr>
        <w:t>detailed</w:t>
      </w:r>
      <w:r w:rsidRPr="00BA0543">
        <w:rPr>
          <w:rFonts w:ascii="Arial" w:hAnsi="Arial" w:cs="Arial"/>
          <w:sz w:val="22"/>
        </w:rPr>
        <w:t xml:space="preserve"> understanding</w:t>
      </w:r>
      <w:r>
        <w:rPr>
          <w:rFonts w:ascii="Arial" w:hAnsi="Arial" w:cs="Arial"/>
          <w:sz w:val="22"/>
        </w:rPr>
        <w:t>.</w:t>
      </w:r>
    </w:p>
    <w:p w14:paraId="1B316924" w14:textId="77777777" w:rsidR="00E53530" w:rsidRPr="00265865" w:rsidRDefault="00E53530" w:rsidP="00E53530">
      <w:pPr>
        <w:pStyle w:val="ListParagraph"/>
        <w:numPr>
          <w:ilvl w:val="0"/>
          <w:numId w:val="6"/>
        </w:numPr>
        <w:ind w:left="567" w:hanging="425"/>
        <w:contextualSpacing w:val="0"/>
        <w:rPr>
          <w:rFonts w:ascii="Roboto" w:hAnsi="Roboto" w:cs="Arial"/>
          <w:sz w:val="20"/>
          <w:szCs w:val="20"/>
        </w:rPr>
      </w:pPr>
      <w:r w:rsidRPr="00265865">
        <w:rPr>
          <w:rFonts w:ascii="Roboto" w:hAnsi="Roboto" w:cs="Arial"/>
          <w:sz w:val="20"/>
          <w:szCs w:val="20"/>
        </w:rPr>
        <w:t>Experience in preparation of risk assessments and safe and sustainable operating practices relevant for conducting practical work in synthetic organic chemistry.</w:t>
      </w:r>
    </w:p>
    <w:p w14:paraId="2DB4231F" w14:textId="77777777" w:rsidR="00E53530" w:rsidRPr="00265865" w:rsidRDefault="00E53530" w:rsidP="00E53530">
      <w:pPr>
        <w:pStyle w:val="ListParagraph"/>
        <w:numPr>
          <w:ilvl w:val="0"/>
          <w:numId w:val="6"/>
        </w:numPr>
        <w:ind w:left="567" w:hanging="425"/>
        <w:contextualSpacing w:val="0"/>
        <w:rPr>
          <w:rFonts w:ascii="Roboto" w:hAnsi="Roboto" w:cs="Arial"/>
          <w:sz w:val="20"/>
          <w:szCs w:val="20"/>
        </w:rPr>
      </w:pPr>
      <w:r w:rsidRPr="00265865">
        <w:rPr>
          <w:rFonts w:ascii="Roboto" w:hAnsi="Roboto" w:cs="Arial"/>
          <w:sz w:val="20"/>
          <w:szCs w:val="20"/>
        </w:rPr>
        <w:t>A good undergraduate degree in chemistry or a closely related discipline, and a PhD in synthetic organic chemistry or a related field, either awarded or pending.</w:t>
      </w:r>
    </w:p>
    <w:p w14:paraId="34C847C9" w14:textId="77777777" w:rsidR="00E53530" w:rsidRPr="00265865" w:rsidRDefault="00E53530" w:rsidP="00E53530">
      <w:pPr>
        <w:pStyle w:val="ListParagraph"/>
        <w:numPr>
          <w:ilvl w:val="0"/>
          <w:numId w:val="6"/>
        </w:numPr>
        <w:ind w:left="567" w:hanging="425"/>
        <w:contextualSpacing w:val="0"/>
        <w:rPr>
          <w:rFonts w:ascii="Roboto" w:hAnsi="Roboto" w:cs="Arial"/>
          <w:sz w:val="20"/>
          <w:szCs w:val="20"/>
        </w:rPr>
      </w:pPr>
      <w:r w:rsidRPr="00265865">
        <w:rPr>
          <w:rFonts w:ascii="Roboto" w:hAnsi="Roboto" w:cs="Arial"/>
          <w:sz w:val="20"/>
          <w:szCs w:val="20"/>
        </w:rPr>
        <w:t>Strong and demonstrably effective oral and written communication skills.</w:t>
      </w:r>
    </w:p>
    <w:p w14:paraId="3A767A86" w14:textId="77777777" w:rsidR="005B13F0" w:rsidRDefault="00E53530" w:rsidP="005B13F0">
      <w:pPr>
        <w:pStyle w:val="ListParagraph"/>
        <w:numPr>
          <w:ilvl w:val="0"/>
          <w:numId w:val="6"/>
        </w:numPr>
        <w:ind w:left="567" w:hanging="425"/>
        <w:contextualSpacing w:val="0"/>
        <w:rPr>
          <w:rFonts w:ascii="Roboto" w:hAnsi="Roboto" w:cs="Arial"/>
          <w:sz w:val="20"/>
          <w:szCs w:val="20"/>
        </w:rPr>
      </w:pPr>
      <w:r w:rsidRPr="00265865">
        <w:rPr>
          <w:rFonts w:ascii="Roboto" w:hAnsi="Roboto" w:cs="Arial"/>
          <w:sz w:val="20"/>
          <w:szCs w:val="20"/>
        </w:rPr>
        <w:t>Experience of writing scientific manuscripts.</w:t>
      </w:r>
    </w:p>
    <w:p w14:paraId="0671B9F3" w14:textId="75FB0833" w:rsidR="005B29A7" w:rsidRPr="005B13F0" w:rsidRDefault="00BA0543" w:rsidP="005B13F0">
      <w:pPr>
        <w:pStyle w:val="ListParagraph"/>
        <w:numPr>
          <w:ilvl w:val="0"/>
          <w:numId w:val="6"/>
        </w:numPr>
        <w:ind w:left="567" w:hanging="425"/>
        <w:contextualSpacing w:val="0"/>
        <w:rPr>
          <w:rFonts w:ascii="Roboto" w:hAnsi="Roboto" w:cs="Arial"/>
          <w:sz w:val="20"/>
          <w:szCs w:val="20"/>
        </w:rPr>
      </w:pPr>
      <w:r w:rsidRPr="005B13F0">
        <w:rPr>
          <w:rFonts w:ascii="Arial" w:hAnsi="Arial" w:cs="Arial"/>
          <w:sz w:val="22"/>
        </w:rPr>
        <w:t>The required level of knowledge and understanding will normally have been gained through some or all of the following</w:t>
      </w:r>
      <w:r w:rsidR="005B29A7" w:rsidRPr="005B13F0">
        <w:rPr>
          <w:rFonts w:ascii="Arial" w:hAnsi="Arial" w:cs="Arial"/>
          <w:sz w:val="22"/>
        </w:rPr>
        <w:t>:</w:t>
      </w:r>
    </w:p>
    <w:p w14:paraId="53F76137" w14:textId="32B710B6" w:rsidR="005B29A7" w:rsidRPr="005B29A7" w:rsidRDefault="00BA0543" w:rsidP="00B9273D">
      <w:pPr>
        <w:pStyle w:val="ListParagraph"/>
        <w:numPr>
          <w:ilvl w:val="1"/>
          <w:numId w:val="6"/>
        </w:numPr>
        <w:contextualSpacing w:val="0"/>
        <w:rPr>
          <w:rFonts w:ascii="Arial" w:hAnsi="Arial" w:cs="Arial"/>
          <w:sz w:val="22"/>
        </w:rPr>
      </w:pPr>
      <w:r>
        <w:rPr>
          <w:rFonts w:ascii="Arial" w:hAnsi="Arial" w:cs="Arial"/>
          <w:sz w:val="22"/>
        </w:rPr>
        <w:t>Considerable</w:t>
      </w:r>
      <w:r w:rsidR="005B29A7" w:rsidRPr="005B29A7">
        <w:rPr>
          <w:rFonts w:ascii="Arial" w:hAnsi="Arial" w:cs="Arial"/>
          <w:sz w:val="22"/>
        </w:rPr>
        <w:t xml:space="preserve"> work experience</w:t>
      </w:r>
    </w:p>
    <w:p w14:paraId="54594ED3" w14:textId="77777777" w:rsidR="005B29A7" w:rsidRPr="005B29A7" w:rsidRDefault="005B29A7" w:rsidP="00B9273D">
      <w:pPr>
        <w:pStyle w:val="ListParagraph"/>
        <w:numPr>
          <w:ilvl w:val="1"/>
          <w:numId w:val="6"/>
        </w:numPr>
        <w:contextualSpacing w:val="0"/>
        <w:rPr>
          <w:rFonts w:ascii="Arial" w:hAnsi="Arial" w:cs="Arial"/>
          <w:sz w:val="22"/>
        </w:rPr>
      </w:pPr>
      <w:r w:rsidRPr="005B29A7">
        <w:rPr>
          <w:rFonts w:ascii="Arial" w:hAnsi="Arial" w:cs="Arial"/>
          <w:sz w:val="22"/>
        </w:rPr>
        <w:t>Vocational training</w:t>
      </w:r>
    </w:p>
    <w:p w14:paraId="13622F4D" w14:textId="1B9C6949" w:rsidR="00C836E2" w:rsidRDefault="009A602E" w:rsidP="00B9273D">
      <w:pPr>
        <w:pStyle w:val="ListParagraph"/>
        <w:numPr>
          <w:ilvl w:val="1"/>
          <w:numId w:val="6"/>
        </w:numPr>
        <w:contextualSpacing w:val="0"/>
        <w:rPr>
          <w:rFonts w:ascii="Arial" w:hAnsi="Arial" w:cs="Arial"/>
          <w:sz w:val="22"/>
        </w:rPr>
      </w:pPr>
      <w:bookmarkStart w:id="3" w:name="_Hlk194070492"/>
      <w:r w:rsidRPr="005B29A7">
        <w:rPr>
          <w:rFonts w:ascii="Arial" w:hAnsi="Arial" w:cs="Arial"/>
          <w:sz w:val="22"/>
        </w:rPr>
        <w:t>Formal qualification(s) equivalent to Level 8 of the</w:t>
      </w:r>
      <w:r w:rsidRPr="00244212">
        <w:rPr>
          <w:rFonts w:ascii="Arial" w:hAnsi="Arial" w:cs="Arial"/>
          <w:sz w:val="22"/>
        </w:rPr>
        <w:t xml:space="preserve"> </w:t>
      </w:r>
      <w:hyperlink r:id="rId12" w:history="1">
        <w:r w:rsidRPr="00244212">
          <w:rPr>
            <w:rStyle w:val="Hyperlink"/>
            <w:rFonts w:ascii="Arial" w:hAnsi="Arial" w:cs="Arial"/>
            <w:sz w:val="22"/>
          </w:rPr>
          <w:t>Regulated Qualifications Framework</w:t>
        </w:r>
      </w:hyperlink>
      <w:r w:rsidRPr="00244212">
        <w:rPr>
          <w:rFonts w:ascii="Arial" w:hAnsi="Arial" w:cs="Arial"/>
          <w:sz w:val="22"/>
        </w:rPr>
        <w:t xml:space="preserve"> e.g.</w:t>
      </w:r>
      <w:r>
        <w:rPr>
          <w:rFonts w:ascii="Arial" w:hAnsi="Arial" w:cs="Arial"/>
          <w:sz w:val="22"/>
        </w:rPr>
        <w:t xml:space="preserve">, PhD in </w:t>
      </w:r>
      <w:r w:rsidRPr="00B9273D">
        <w:rPr>
          <w:rFonts w:ascii="Arial" w:hAnsi="Arial" w:cs="Arial"/>
          <w:sz w:val="22"/>
        </w:rPr>
        <w:t>relevant subject area</w:t>
      </w:r>
      <w:r>
        <w:rPr>
          <w:rFonts w:ascii="Arial" w:hAnsi="Arial" w:cs="Arial"/>
          <w:sz w:val="22"/>
        </w:rPr>
        <w:t xml:space="preserve"> in </w:t>
      </w:r>
      <w:r w:rsidRPr="00244212">
        <w:rPr>
          <w:rFonts w:ascii="Arial" w:hAnsi="Arial" w:cs="Arial"/>
          <w:sz w:val="22"/>
        </w:rPr>
        <w:t xml:space="preserve">or Level </w:t>
      </w:r>
      <w:r>
        <w:rPr>
          <w:rFonts w:ascii="Arial" w:hAnsi="Arial" w:cs="Arial"/>
          <w:sz w:val="22"/>
        </w:rPr>
        <w:t>8</w:t>
      </w:r>
      <w:r w:rsidRPr="00244212">
        <w:rPr>
          <w:rFonts w:ascii="Arial" w:hAnsi="Arial" w:cs="Arial"/>
          <w:sz w:val="22"/>
        </w:rPr>
        <w:t xml:space="preserve"> award, certificate, diploma</w:t>
      </w:r>
      <w:bookmarkEnd w:id="3"/>
      <w:r w:rsidR="006D162A" w:rsidRPr="00244212">
        <w:rPr>
          <w:rFonts w:ascii="Arial" w:hAnsi="Arial" w:cs="Arial"/>
          <w:sz w:val="22"/>
        </w:rPr>
        <w:t>.</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1F2EBEE4" w14:textId="12890696" w:rsidR="006D162A" w:rsidRDefault="00CB1D5C" w:rsidP="002B5854">
      <w:pPr>
        <w:pStyle w:val="ListParagraph"/>
        <w:numPr>
          <w:ilvl w:val="0"/>
          <w:numId w:val="11"/>
        </w:numPr>
        <w:ind w:left="567" w:hanging="425"/>
        <w:contextualSpacing w:val="0"/>
        <w:rPr>
          <w:rFonts w:ascii="Arial" w:hAnsi="Arial" w:cs="Arial"/>
          <w:sz w:val="22"/>
        </w:rPr>
      </w:pPr>
      <w:r>
        <w:rPr>
          <w:rFonts w:ascii="Arial" w:hAnsi="Arial" w:cs="Arial"/>
          <w:sz w:val="22"/>
        </w:rPr>
        <w:t>Teaching qualification (PGCAP or equivalent).</w:t>
      </w:r>
    </w:p>
    <w:p w14:paraId="7C3371F0" w14:textId="23D7E249" w:rsidR="00CB1D5C" w:rsidRDefault="00CB1D5C" w:rsidP="002B5854">
      <w:pPr>
        <w:pStyle w:val="ListParagraph"/>
        <w:numPr>
          <w:ilvl w:val="0"/>
          <w:numId w:val="11"/>
        </w:numPr>
        <w:ind w:left="567" w:hanging="425"/>
        <w:contextualSpacing w:val="0"/>
        <w:rPr>
          <w:rFonts w:ascii="Arial" w:hAnsi="Arial" w:cs="Arial"/>
          <w:sz w:val="22"/>
        </w:rPr>
      </w:pPr>
      <w:r>
        <w:rPr>
          <w:rFonts w:ascii="Arial" w:hAnsi="Arial" w:cs="Arial"/>
          <w:sz w:val="22"/>
        </w:rPr>
        <w:t>Membership of Higher Education Academy.</w:t>
      </w:r>
    </w:p>
    <w:p w14:paraId="3431E4EB" w14:textId="20787809" w:rsidR="00B25DB3" w:rsidRDefault="00B25DB3" w:rsidP="002B5854">
      <w:pPr>
        <w:pStyle w:val="ListParagraph"/>
        <w:numPr>
          <w:ilvl w:val="0"/>
          <w:numId w:val="11"/>
        </w:numPr>
        <w:ind w:left="567" w:hanging="425"/>
        <w:contextualSpacing w:val="0"/>
        <w:rPr>
          <w:rFonts w:ascii="Arial" w:hAnsi="Arial" w:cs="Arial"/>
          <w:sz w:val="22"/>
        </w:rPr>
      </w:pPr>
      <w:r w:rsidRPr="00B25DB3">
        <w:rPr>
          <w:rFonts w:ascii="Arial" w:hAnsi="Arial" w:cs="Arial"/>
          <w:sz w:val="22"/>
        </w:rPr>
        <w:t>Demonstrated commitment to maintaining professional knowledge and awareness through continuing personal and professional development</w:t>
      </w:r>
      <w:r>
        <w:rPr>
          <w:rFonts w:ascii="Arial" w:hAnsi="Arial" w:cs="Arial"/>
          <w:sz w:val="22"/>
        </w:rPr>
        <w:t>.</w:t>
      </w:r>
    </w:p>
    <w:p w14:paraId="66E54C0C" w14:textId="76FDCDDF" w:rsidR="00B25DB3" w:rsidRPr="006D162A" w:rsidRDefault="00B25DB3" w:rsidP="002B5854">
      <w:pPr>
        <w:pStyle w:val="ListParagraph"/>
        <w:numPr>
          <w:ilvl w:val="0"/>
          <w:numId w:val="11"/>
        </w:numPr>
        <w:ind w:left="567" w:hanging="425"/>
        <w:contextualSpacing w:val="0"/>
        <w:rPr>
          <w:rFonts w:ascii="Arial" w:hAnsi="Arial" w:cs="Arial"/>
          <w:sz w:val="22"/>
        </w:rPr>
      </w:pPr>
      <w:r w:rsidRPr="00B25DB3">
        <w:rPr>
          <w:rFonts w:ascii="Arial" w:hAnsi="Arial" w:cs="Arial"/>
          <w:sz w:val="22"/>
        </w:rPr>
        <w:t>Understanding of the Concordats relevance to research</w:t>
      </w:r>
      <w:r>
        <w:rPr>
          <w:rFonts w:ascii="Arial" w:hAnsi="Arial" w:cs="Arial"/>
          <w:sz w:val="22"/>
        </w:rPr>
        <w:t>.</w:t>
      </w:r>
    </w:p>
    <w:p w14:paraId="09590FED" w14:textId="3BF52722" w:rsidR="008F1F12" w:rsidRPr="006D162A" w:rsidRDefault="008F1F12" w:rsidP="002B5854">
      <w:pPr>
        <w:rPr>
          <w:rFonts w:ascii="Roboto" w:hAnsi="Roboto"/>
          <w:color w:val="002E3B" w:themeColor="accent1"/>
          <w:sz w:val="22"/>
        </w:rPr>
      </w:pP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633108CE"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Delegates and/or collaborates effectively, understanding the strengths and weaknesses of colleagues.</w:t>
      </w:r>
    </w:p>
    <w:p w14:paraId="6B2BA744"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04BCD325" w14:textId="77777777" w:rsidR="00CB1D5C" w:rsidRPr="00CB1D5C"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Communicates effectively to develop understanding and achieve cooperation.</w:t>
      </w:r>
    </w:p>
    <w:p w14:paraId="50F20158" w14:textId="5AFCD43C" w:rsidR="005B29A7" w:rsidRPr="006D162A" w:rsidRDefault="00CB1D5C" w:rsidP="00CB1D5C">
      <w:pPr>
        <w:pStyle w:val="ListParagraph"/>
        <w:numPr>
          <w:ilvl w:val="0"/>
          <w:numId w:val="3"/>
        </w:numPr>
        <w:ind w:left="567"/>
        <w:contextualSpacing w:val="0"/>
        <w:rPr>
          <w:rFonts w:ascii="Roboto" w:hAnsi="Roboto"/>
          <w:sz w:val="22"/>
        </w:rPr>
      </w:pPr>
      <w:r w:rsidRPr="00CB1D5C">
        <w:rPr>
          <w:rFonts w:ascii="Roboto" w:hAnsi="Roboto"/>
          <w:sz w:val="22"/>
        </w:rPr>
        <w:t>Provides clear advice, guidance and recommendations on novel or complex concepts and issues</w:t>
      </w:r>
      <w:r w:rsidR="005B29A7">
        <w:rPr>
          <w:rFonts w:ascii="Roboto" w:hAnsi="Roboto"/>
          <w:sz w:val="22"/>
        </w:rPr>
        <w:t>.</w:t>
      </w:r>
    </w:p>
    <w:p w14:paraId="53720CFE" w14:textId="2C9992A1" w:rsidR="0004217C" w:rsidRPr="00C9549D" w:rsidRDefault="00000000" w:rsidP="00CB1D5C">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79D0E44E" w14:textId="77777777" w:rsidR="00CB1D5C" w:rsidRPr="00CB1D5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Plans and progresses education, research and/or knowledge exchange and enterprise activities within broad guidelines and established University policies and procedures.</w:t>
      </w:r>
    </w:p>
    <w:p w14:paraId="3686927A" w14:textId="5DD37A7F" w:rsidR="0004217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Formulates development plans to meet current skill requirements</w:t>
      </w:r>
      <w:r w:rsidR="00883B4C" w:rsidRPr="00883B4C">
        <w:rPr>
          <w:rFonts w:ascii="Roboto" w:hAnsi="Roboto"/>
          <w:sz w:val="22"/>
        </w:rPr>
        <w:t>.</w:t>
      </w:r>
    </w:p>
    <w:p w14:paraId="4EB78921" w14:textId="6B0F1122" w:rsidR="0004217C" w:rsidRPr="00C9549D" w:rsidRDefault="00000000" w:rsidP="00CB1D5C">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lastRenderedPageBreak/>
        <w:t>Essential</w:t>
      </w:r>
    </w:p>
    <w:p w14:paraId="4FD572A6" w14:textId="77777777" w:rsidR="00CB1D5C" w:rsidRPr="00CB1D5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Develops detailed understanding of long-standing and/or complex problems and applies accumulated knowledge and experience to understand and/or resolve them.</w:t>
      </w:r>
    </w:p>
    <w:p w14:paraId="00FD6EF2" w14:textId="4A9C2245" w:rsidR="0004217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Demonstrates an awareness of principles and trends within a specialist field and awareness of how this affects education, research and/or knowledge exchange and enterprise activities in the University</w:t>
      </w:r>
      <w:r w:rsidR="00883B4C">
        <w:rPr>
          <w:rFonts w:ascii="Roboto" w:hAnsi="Roboto"/>
          <w:sz w:val="22"/>
        </w:rPr>
        <w:t>.</w:t>
      </w:r>
    </w:p>
    <w:p w14:paraId="156E90A5" w14:textId="41EBD395" w:rsidR="006D162A" w:rsidRPr="006D162A" w:rsidRDefault="006D162A" w:rsidP="00E53530">
      <w:pPr>
        <w:rPr>
          <w:rFonts w:ascii="Roboto" w:hAnsi="Roboto"/>
          <w:color w:val="002E3B" w:themeColor="accent1"/>
          <w:sz w:val="22"/>
        </w:rPr>
      </w:pPr>
    </w:p>
    <w:p w14:paraId="39189345" w14:textId="11DC138A" w:rsidR="00DA0322" w:rsidRDefault="00000000" w:rsidP="00CB1D5C">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20189A0F"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6ADAF69B" w14:textId="77777777" w:rsidR="00DC1C11" w:rsidRDefault="00DC1C11" w:rsidP="00DC1C11">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6D338B3F" w14:textId="5ED909E6" w:rsidR="00DC1C11" w:rsidRPr="00F95BCC" w:rsidRDefault="00DC1C11" w:rsidP="00DC1C11">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Content>
          <w:r w:rsidR="00E53530">
            <w:rPr>
              <w:rFonts w:ascii="Roboto" w:hAnsi="Roboto"/>
              <w:b/>
              <w:bCs/>
              <w:sz w:val="22"/>
            </w:rPr>
            <w:t>No</w:t>
          </w:r>
        </w:sdtContent>
      </w:sdt>
    </w:p>
    <w:p w14:paraId="45038B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Environment</w:t>
      </w:r>
    </w:p>
    <w:p w14:paraId="341ACDFF" w14:textId="76A5E1A5" w:rsidR="00DC1C11" w:rsidRPr="00722340" w:rsidRDefault="00DC1C11" w:rsidP="00DC1C11">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035D8881" w14:textId="10810F66"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364A80AD" w14:textId="09552F01" w:rsidR="00DC1C11" w:rsidRPr="00722340" w:rsidRDefault="00DC1C11" w:rsidP="00DC1C11">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63372F15" w14:textId="21F00B45"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Frequently 30-60% Time</w:t>
          </w:r>
        </w:sdtContent>
      </w:sdt>
    </w:p>
    <w:p w14:paraId="57162859" w14:textId="70630D5D" w:rsidR="00DC1C11" w:rsidRPr="00722340" w:rsidRDefault="00DC1C11" w:rsidP="00DC1C11">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Frequently 30-60% Time</w:t>
          </w:r>
        </w:sdtContent>
      </w:sdt>
    </w:p>
    <w:p w14:paraId="0816B182" w14:textId="03C2AFDF"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69A46D2A" w14:textId="147F6D48" w:rsidR="00DC1C11" w:rsidRPr="00722340" w:rsidRDefault="00DC1C11" w:rsidP="00DC1C11">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63FCD326" w14:textId="6FC95F1D"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753D5269" w14:textId="5229D169" w:rsidR="00DC1C11" w:rsidRPr="00722340" w:rsidRDefault="00DC1C11" w:rsidP="00DC1C11">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Frequently 30-60% Time</w:t>
          </w:r>
        </w:sdtContent>
      </w:sdt>
    </w:p>
    <w:p w14:paraId="4C8F7EC7" w14:textId="045BE925" w:rsidR="00DC1C11" w:rsidRPr="00652A6C" w:rsidRDefault="00DC1C11" w:rsidP="00DC1C11">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37FF8337" w14:textId="43DA640D" w:rsidR="00DC1C11" w:rsidRPr="00722340" w:rsidRDefault="00DC1C11" w:rsidP="00DC1C11">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6059B689" w14:textId="41EB90E8"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6CBC92A3" w14:textId="77777777" w:rsidR="00DC1C11" w:rsidRPr="00722340" w:rsidRDefault="00000000" w:rsidP="00DC1C11">
      <w:pPr>
        <w:rPr>
          <w:rFonts w:ascii="Roboto" w:hAnsi="Roboto"/>
          <w:sz w:val="22"/>
        </w:rPr>
      </w:pPr>
      <w:r>
        <w:rPr>
          <w:rFonts w:ascii="Roboto" w:hAnsi="Roboto"/>
          <w:b/>
          <w:bCs/>
          <w:sz w:val="22"/>
        </w:rPr>
        <w:pict w14:anchorId="5261CF22">
          <v:rect id="_x0000_i1035" style="width:0;height:1.5pt" o:hralign="center" o:hrstd="t" o:hr="t" fillcolor="#a0a0a0" stroked="f"/>
        </w:pict>
      </w:r>
    </w:p>
    <w:p w14:paraId="1952747F"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4BFA97" w14:textId="25166F77" w:rsidR="00DC1C11" w:rsidRPr="00722340" w:rsidRDefault="00DC1C11" w:rsidP="00DC1C11">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7CD92D25" w14:textId="00D97412"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32A5F0C9" w14:textId="7AFB63AF" w:rsidR="00DC1C11" w:rsidRPr="00722340" w:rsidRDefault="00DC1C11" w:rsidP="00DC1C11">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23130ABD" w14:textId="4C2928AA"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2C8FC596" w14:textId="324B0AF3" w:rsidR="00DC1C11" w:rsidRDefault="00DC1C11" w:rsidP="00DC1C11">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sz w:val="22"/>
            </w:rPr>
            <w:t>Not applicable</w:t>
          </w:r>
        </w:sdtContent>
      </w:sdt>
    </w:p>
    <w:p w14:paraId="229BC590" w14:textId="77777777" w:rsidR="00DC1C11" w:rsidRPr="00722340" w:rsidRDefault="00000000" w:rsidP="00DC1C11">
      <w:pPr>
        <w:rPr>
          <w:rFonts w:ascii="Roboto" w:hAnsi="Roboto"/>
          <w:sz w:val="22"/>
        </w:rPr>
      </w:pPr>
      <w:r>
        <w:rPr>
          <w:rFonts w:ascii="Roboto" w:hAnsi="Roboto"/>
          <w:b/>
          <w:bCs/>
          <w:sz w:val="22"/>
        </w:rPr>
        <w:pict w14:anchorId="0D543B86">
          <v:rect id="_x0000_i1036" style="width:0;height:1.5pt" o:hralign="center" o:hrstd="t" o:hr="t" fillcolor="#a0a0a0" stroked="f"/>
        </w:pict>
      </w:r>
    </w:p>
    <w:p w14:paraId="4CF6F662"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Equipment, Tools and Machines</w:t>
      </w:r>
    </w:p>
    <w:p w14:paraId="3956FBF9" w14:textId="236A94F2"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color w:val="000000" w:themeColor="text1"/>
              <w:sz w:val="22"/>
            </w:rPr>
            <w:t>Not applicable</w:t>
          </w:r>
        </w:sdtContent>
      </w:sdt>
    </w:p>
    <w:p w14:paraId="590D4849" w14:textId="2DCBF71C" w:rsidR="00DC1C11" w:rsidRDefault="00DC1C11" w:rsidP="00DC1C11">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color w:val="000000" w:themeColor="text1"/>
              <w:sz w:val="22"/>
            </w:rPr>
            <w:t>Not applicable</w:t>
          </w:r>
        </w:sdtContent>
      </w:sdt>
    </w:p>
    <w:p w14:paraId="6D9B07A3" w14:textId="48BACFF7"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color w:val="000000" w:themeColor="text1"/>
              <w:sz w:val="22"/>
            </w:rPr>
            <w:t>Not applicable</w:t>
          </w:r>
        </w:sdtContent>
      </w:sdt>
    </w:p>
    <w:p w14:paraId="6F80E05D" w14:textId="5809742B"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color w:val="000000" w:themeColor="text1"/>
              <w:sz w:val="22"/>
            </w:rPr>
            <w:t>Not applicable</w:t>
          </w:r>
        </w:sdtContent>
      </w:sdt>
    </w:p>
    <w:p w14:paraId="3E2C3C35" w14:textId="77245313"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E53530">
            <w:rPr>
              <w:rFonts w:ascii="Roboto" w:hAnsi="Roboto"/>
              <w:color w:val="000000" w:themeColor="text1"/>
              <w:sz w:val="22"/>
            </w:rPr>
            <w:t>Not applicable</w:t>
          </w:r>
        </w:sdtContent>
      </w:sdt>
    </w:p>
    <w:p w14:paraId="420E90CD" w14:textId="13FD1BBF" w:rsidR="00DC1C11" w:rsidRPr="00722340" w:rsidRDefault="00DC1C11" w:rsidP="00DC1C11">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53530">
            <w:rPr>
              <w:rFonts w:ascii="Roboto" w:hAnsi="Roboto"/>
              <w:color w:val="000000" w:themeColor="text1"/>
              <w:sz w:val="22"/>
            </w:rPr>
            <w:t>Not applicable</w:t>
          </w:r>
        </w:sdtContent>
      </w:sdt>
    </w:p>
    <w:p w14:paraId="43D5D041" w14:textId="77777777" w:rsidR="00DC1C11" w:rsidRPr="00722340" w:rsidRDefault="00000000" w:rsidP="00DC1C11">
      <w:pPr>
        <w:rPr>
          <w:rFonts w:ascii="Roboto" w:hAnsi="Roboto"/>
          <w:sz w:val="22"/>
        </w:rPr>
      </w:pPr>
      <w:r>
        <w:rPr>
          <w:rFonts w:ascii="Roboto" w:hAnsi="Roboto"/>
          <w:b/>
          <w:bCs/>
          <w:sz w:val="22"/>
        </w:rPr>
        <w:pict w14:anchorId="737C33EE">
          <v:rect id="_x0000_i1037" style="width:0;height:1.5pt" o:hralign="center" o:hrstd="t" o:hr="t" fillcolor="#a0a0a0" stroked="f"/>
        </w:pict>
      </w:r>
    </w:p>
    <w:p w14:paraId="7CA327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Abilities</w:t>
      </w:r>
    </w:p>
    <w:p w14:paraId="1A3E9E0A" w14:textId="52DA20DB" w:rsidR="00DC1C11" w:rsidRDefault="00DC1C11" w:rsidP="00DC1C11">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53530">
            <w:rPr>
              <w:rFonts w:ascii="Roboto" w:hAnsi="Roboto"/>
              <w:color w:val="000000" w:themeColor="text1"/>
              <w:sz w:val="22"/>
            </w:rPr>
            <w:t>Not applicable</w:t>
          </w:r>
        </w:sdtContent>
      </w:sdt>
    </w:p>
    <w:p w14:paraId="6F41A64B" w14:textId="3B0941EE" w:rsidR="00DC1C11" w:rsidRPr="00722340" w:rsidRDefault="00DC1C11" w:rsidP="00DC1C11">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53530">
            <w:rPr>
              <w:rFonts w:ascii="Roboto" w:hAnsi="Roboto"/>
              <w:color w:val="000000" w:themeColor="text1"/>
              <w:sz w:val="22"/>
            </w:rPr>
            <w:t>Not applicable</w:t>
          </w:r>
        </w:sdtContent>
      </w:sdt>
    </w:p>
    <w:p w14:paraId="3460001B" w14:textId="511DC74B" w:rsidR="000B219D" w:rsidRDefault="00000000" w:rsidP="002B5854">
      <w:pPr>
        <w:spacing w:before="0" w:after="0"/>
        <w:rPr>
          <w:rFonts w:ascii="Roboto" w:hAnsi="Roboto"/>
          <w:color w:val="000000" w:themeColor="text1"/>
          <w:sz w:val="22"/>
        </w:rPr>
      </w:pPr>
      <w:r>
        <w:rPr>
          <w:rFonts w:ascii="Roboto" w:hAnsi="Roboto"/>
          <w:b/>
          <w:bCs/>
          <w:sz w:val="22"/>
        </w:rPr>
        <w:pict w14:anchorId="7EE130C3">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4" w:name="_Hlk187231256"/>
      <w:r>
        <w:rPr>
          <w:rFonts w:ascii="Roboto" w:hAnsi="Roboto"/>
          <w:b w:val="0"/>
          <w:bCs/>
          <w:color w:val="FFFFFF" w:themeColor="background1"/>
          <w:sz w:val="24"/>
          <w:szCs w:val="24"/>
        </w:rPr>
        <w:lastRenderedPageBreak/>
        <w:t>Behaviours</w:t>
      </w:r>
    </w:p>
    <w:p w14:paraId="14A9B8A1" w14:textId="740E59E0" w:rsidR="00C9549D" w:rsidRPr="005B13F0" w:rsidRDefault="00C9549D" w:rsidP="002B5854">
      <w:pPr>
        <w:rPr>
          <w:rFonts w:ascii="Roboto" w:hAnsi="Roboto"/>
          <w:color w:val="002E3B" w:themeColor="accent1"/>
          <w:sz w:val="20"/>
          <w:szCs w:val="20"/>
        </w:rPr>
      </w:pPr>
      <w:r w:rsidRPr="005B13F0">
        <w:rPr>
          <w:rFonts w:ascii="Roboto" w:hAnsi="Roboto"/>
          <w:color w:val="002E3B" w:themeColor="accent1"/>
          <w:sz w:val="20"/>
          <w:szCs w:val="20"/>
        </w:rPr>
        <w:t xml:space="preserve">Our </w:t>
      </w:r>
      <w:hyperlink r:id="rId13" w:history="1">
        <w:r w:rsidRPr="005B13F0">
          <w:rPr>
            <w:rStyle w:val="Hyperlink"/>
            <w:rFonts w:ascii="Roboto" w:hAnsi="Roboto"/>
            <w:sz w:val="20"/>
            <w:szCs w:val="20"/>
          </w:rPr>
          <w:t>Inclusion and Respectful Behaviour Policy</w:t>
        </w:r>
      </w:hyperlink>
      <w:r w:rsidRPr="005B13F0">
        <w:rPr>
          <w:rFonts w:ascii="Roboto" w:hAnsi="Roboto"/>
          <w:color w:val="002E3B" w:themeColor="accent1"/>
          <w:sz w:val="20"/>
          <w:szCs w:val="20"/>
        </w:rPr>
        <w:t xml:space="preserve"> describes the expectations of everyone who is a part of our community.</w:t>
      </w:r>
    </w:p>
    <w:p w14:paraId="7E29532F" w14:textId="4E1CC451" w:rsidR="00C9549D" w:rsidRPr="005B13F0" w:rsidRDefault="00C9549D" w:rsidP="002B5854">
      <w:pPr>
        <w:rPr>
          <w:rFonts w:ascii="Roboto" w:hAnsi="Roboto"/>
          <w:color w:val="002E3B" w:themeColor="accent1"/>
          <w:sz w:val="20"/>
          <w:szCs w:val="20"/>
        </w:rPr>
      </w:pPr>
      <w:r w:rsidRPr="005B13F0">
        <w:rPr>
          <w:rFonts w:ascii="Roboto" w:hAnsi="Roboto"/>
          <w:color w:val="002E3B" w:themeColor="accent1"/>
          <w:sz w:val="20"/>
          <w:szCs w:val="20"/>
        </w:rPr>
        <w:t xml:space="preserve">Our </w:t>
      </w:r>
      <w:r w:rsidRPr="005B13F0">
        <w:rPr>
          <w:rFonts w:ascii="Roboto" w:hAnsi="Roboto"/>
          <w:b/>
          <w:bCs/>
          <w:color w:val="002E3B" w:themeColor="accent1"/>
          <w:sz w:val="20"/>
          <w:szCs w:val="20"/>
        </w:rPr>
        <w:t>Southampton Behaviours</w:t>
      </w:r>
      <w:r w:rsidRPr="005B13F0">
        <w:rPr>
          <w:rFonts w:ascii="Roboto" w:hAnsi="Roboto"/>
          <w:color w:val="002E3B" w:themeColor="accent1"/>
          <w:sz w:val="20"/>
          <w:szCs w:val="20"/>
        </w:rPr>
        <w:t xml:space="preserve"> (below) outline the responsibilities we each have in working collaboratively to achieve our University strategy.</w:t>
      </w:r>
    </w:p>
    <w:p w14:paraId="75799B36" w14:textId="6DCC8F7B" w:rsidR="00C9549D" w:rsidRPr="005B13F0" w:rsidRDefault="00C9549D" w:rsidP="002B5854">
      <w:pPr>
        <w:shd w:val="clear" w:color="auto" w:fill="EF7D00" w:themeFill="accent5"/>
        <w:rPr>
          <w:rFonts w:ascii="Roboto" w:hAnsi="Roboto"/>
          <w:b/>
          <w:bCs/>
          <w:color w:val="FFFFFF" w:themeColor="background1"/>
          <w:sz w:val="20"/>
          <w:szCs w:val="20"/>
        </w:rPr>
      </w:pPr>
      <w:r w:rsidRPr="005B13F0">
        <w:rPr>
          <w:rFonts w:ascii="Roboto" w:hAnsi="Roboto"/>
          <w:b/>
          <w:bCs/>
          <w:color w:val="FFFFFF" w:themeColor="background1"/>
          <w:sz w:val="20"/>
          <w:szCs w:val="20"/>
        </w:rPr>
        <w:t>Personal Leadership</w:t>
      </w:r>
    </w:p>
    <w:p w14:paraId="29A4D1E4" w14:textId="77777777" w:rsidR="000B219D" w:rsidRPr="005B13F0" w:rsidRDefault="000B219D" w:rsidP="002B5854">
      <w:pPr>
        <w:rPr>
          <w:rFonts w:ascii="Roboto" w:hAnsi="Roboto"/>
          <w:b/>
          <w:bCs/>
          <w:color w:val="FFFFFF" w:themeColor="background1"/>
          <w:sz w:val="20"/>
          <w:szCs w:val="20"/>
        </w:rPr>
      </w:pPr>
    </w:p>
    <w:p w14:paraId="490A651C" w14:textId="072126AC"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take personal responsibility for my own actions and an active approach towards my development.</w:t>
      </w:r>
    </w:p>
    <w:p w14:paraId="2ED5C45B" w14:textId="52209E88"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reflect on my own behaviour, actively seek feedback and adapt my behaviour accordingly.</w:t>
      </w:r>
    </w:p>
    <w:p w14:paraId="59DAA116" w14:textId="023A0B43"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demonstrate pride, passion and enthusiasm for our University community.</w:t>
      </w:r>
    </w:p>
    <w:p w14:paraId="0CA42D36" w14:textId="5075A42B"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demonstrate respect and build trust with an open and honest approach.</w:t>
      </w:r>
    </w:p>
    <w:p w14:paraId="7581E138" w14:textId="77777777" w:rsidR="000B219D" w:rsidRPr="005B13F0" w:rsidRDefault="000B219D" w:rsidP="002B5854">
      <w:pPr>
        <w:rPr>
          <w:rFonts w:ascii="Roboto" w:hAnsi="Roboto"/>
          <w:color w:val="002E3B" w:themeColor="accent1"/>
          <w:sz w:val="20"/>
          <w:szCs w:val="20"/>
        </w:rPr>
      </w:pPr>
    </w:p>
    <w:p w14:paraId="7085FD92" w14:textId="61D4EB1B" w:rsidR="00C9549D" w:rsidRPr="005B13F0" w:rsidRDefault="00C9549D" w:rsidP="002B5854">
      <w:pPr>
        <w:shd w:val="clear" w:color="auto" w:fill="00557F"/>
        <w:rPr>
          <w:rFonts w:ascii="Roboto" w:hAnsi="Roboto"/>
          <w:b/>
          <w:bCs/>
          <w:color w:val="FFFFFF" w:themeColor="background1"/>
          <w:sz w:val="20"/>
          <w:szCs w:val="20"/>
        </w:rPr>
      </w:pPr>
      <w:r w:rsidRPr="005B13F0">
        <w:rPr>
          <w:rFonts w:ascii="Roboto" w:hAnsi="Roboto"/>
          <w:b/>
          <w:bCs/>
          <w:color w:val="FFFFFF" w:themeColor="background1"/>
          <w:sz w:val="20"/>
          <w:szCs w:val="20"/>
        </w:rPr>
        <w:t>Working Together</w:t>
      </w:r>
    </w:p>
    <w:p w14:paraId="36DF7673" w14:textId="77777777" w:rsidR="000B219D" w:rsidRPr="005B13F0" w:rsidRDefault="000B219D" w:rsidP="002B5854">
      <w:pPr>
        <w:rPr>
          <w:rFonts w:ascii="Roboto" w:hAnsi="Roboto"/>
          <w:b/>
          <w:bCs/>
          <w:color w:val="FFFFFF" w:themeColor="background1"/>
          <w:sz w:val="20"/>
          <w:szCs w:val="20"/>
        </w:rPr>
      </w:pPr>
    </w:p>
    <w:p w14:paraId="145ABA17" w14:textId="66F83FEA"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work collaboratively and build productive relationships across our University and beyond.</w:t>
      </w:r>
    </w:p>
    <w:p w14:paraId="77A1C1DE" w14:textId="790DE88A"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actively listen to others and communicate clearly and appropriately with everyone.</w:t>
      </w:r>
    </w:p>
    <w:p w14:paraId="139766B9" w14:textId="6ABF1AC9" w:rsidR="00C9549D" w:rsidRPr="005B13F0" w:rsidRDefault="00C836E2" w:rsidP="002B5854">
      <w:pPr>
        <w:shd w:val="clear" w:color="auto" w:fill="C5D2DA" w:themeFill="background2" w:themeFillShade="E6"/>
        <w:ind w:left="142" w:hanging="142"/>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take an inclusive approach, value the differences that people bring and encourage others to contribute and flourish.</w:t>
      </w:r>
    </w:p>
    <w:p w14:paraId="4F085755" w14:textId="080FCA8A" w:rsidR="00C9549D" w:rsidRPr="005B13F0" w:rsidRDefault="00C836E2" w:rsidP="002B5854">
      <w:pPr>
        <w:shd w:val="clear" w:color="auto" w:fill="C5D2DA" w:themeFill="background2" w:themeFillShade="E6"/>
        <w:ind w:left="142" w:hanging="142"/>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proactively work through challenge and conflict, considering others’ views to achieve positive and productive outcomes.</w:t>
      </w:r>
    </w:p>
    <w:p w14:paraId="30F98A46" w14:textId="77777777" w:rsidR="000B219D" w:rsidRPr="005B13F0" w:rsidRDefault="000B219D" w:rsidP="002B5854">
      <w:pPr>
        <w:rPr>
          <w:rFonts w:ascii="Roboto" w:hAnsi="Roboto"/>
          <w:color w:val="002E3B" w:themeColor="accent1"/>
          <w:sz w:val="20"/>
          <w:szCs w:val="20"/>
        </w:rPr>
      </w:pPr>
    </w:p>
    <w:p w14:paraId="14576B7C" w14:textId="03DBFE1A" w:rsidR="00C9549D" w:rsidRPr="005B13F0" w:rsidRDefault="00C9549D" w:rsidP="002B5854">
      <w:pPr>
        <w:shd w:val="clear" w:color="auto" w:fill="495961" w:themeFill="text2"/>
        <w:rPr>
          <w:rFonts w:ascii="Roboto" w:hAnsi="Roboto"/>
          <w:b/>
          <w:bCs/>
          <w:color w:val="FFFFFF" w:themeColor="background1"/>
          <w:sz w:val="20"/>
          <w:szCs w:val="20"/>
        </w:rPr>
      </w:pPr>
      <w:r w:rsidRPr="005B13F0">
        <w:rPr>
          <w:rFonts w:ascii="Roboto" w:hAnsi="Roboto"/>
          <w:b/>
          <w:bCs/>
          <w:color w:val="FFFFFF" w:themeColor="background1"/>
          <w:sz w:val="20"/>
          <w:szCs w:val="20"/>
        </w:rPr>
        <w:t>Developing Others</w:t>
      </w:r>
    </w:p>
    <w:p w14:paraId="47C313D1" w14:textId="77777777" w:rsidR="000B219D" w:rsidRPr="005B13F0" w:rsidRDefault="000B219D" w:rsidP="002B5854">
      <w:pPr>
        <w:rPr>
          <w:rFonts w:ascii="Roboto" w:hAnsi="Roboto"/>
          <w:color w:val="002E3B" w:themeColor="accent1"/>
          <w:sz w:val="20"/>
          <w:szCs w:val="20"/>
        </w:rPr>
      </w:pPr>
    </w:p>
    <w:p w14:paraId="476D9811" w14:textId="68BBDFD6"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help to create an environment that engages and motivates others.</w:t>
      </w:r>
    </w:p>
    <w:p w14:paraId="526FABBA" w14:textId="333EC2C0"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take time to support and enable people to be the best they can be.</w:t>
      </w:r>
    </w:p>
    <w:p w14:paraId="211BD976" w14:textId="56A90253"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recognise and value others’ achievements, give praise and celebrate their success.</w:t>
      </w:r>
    </w:p>
    <w:p w14:paraId="5A0800EA" w14:textId="6AFE5A7F"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deliver balanced feedback to enable others to improve their contribution.</w:t>
      </w:r>
    </w:p>
    <w:p w14:paraId="102DD8E2" w14:textId="77777777" w:rsidR="000B219D" w:rsidRPr="005B13F0" w:rsidRDefault="000B219D" w:rsidP="002B5854">
      <w:pPr>
        <w:rPr>
          <w:rFonts w:ascii="Roboto" w:hAnsi="Roboto"/>
          <w:color w:val="002E3B" w:themeColor="accent1"/>
          <w:sz w:val="20"/>
          <w:szCs w:val="20"/>
        </w:rPr>
      </w:pPr>
    </w:p>
    <w:p w14:paraId="1549A1D1" w14:textId="21DC0162" w:rsidR="00C9549D" w:rsidRPr="005B13F0" w:rsidRDefault="00C9549D" w:rsidP="002B5854">
      <w:pPr>
        <w:shd w:val="clear" w:color="auto" w:fill="0C838C"/>
        <w:rPr>
          <w:rFonts w:ascii="Roboto" w:hAnsi="Roboto"/>
          <w:b/>
          <w:bCs/>
          <w:color w:val="FFFFFF" w:themeColor="background1"/>
          <w:sz w:val="20"/>
          <w:szCs w:val="20"/>
        </w:rPr>
      </w:pPr>
      <w:r w:rsidRPr="005B13F0">
        <w:rPr>
          <w:rFonts w:ascii="Roboto" w:hAnsi="Roboto"/>
          <w:b/>
          <w:bCs/>
          <w:color w:val="FFFFFF" w:themeColor="background1"/>
          <w:sz w:val="20"/>
          <w:szCs w:val="20"/>
          <w:shd w:val="clear" w:color="auto" w:fill="0C838C"/>
        </w:rPr>
        <w:t>Delivering Quality</w:t>
      </w:r>
    </w:p>
    <w:p w14:paraId="18860A64" w14:textId="77777777" w:rsidR="000B219D" w:rsidRPr="005B13F0" w:rsidRDefault="000B219D" w:rsidP="002B5854">
      <w:pPr>
        <w:rPr>
          <w:rFonts w:ascii="Roboto" w:hAnsi="Roboto"/>
          <w:color w:val="002E3B" w:themeColor="accent1"/>
          <w:sz w:val="20"/>
          <w:szCs w:val="20"/>
        </w:rPr>
      </w:pPr>
    </w:p>
    <w:p w14:paraId="0D3D500B" w14:textId="45962310"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identify opportunities and take action to make improvements.</w:t>
      </w:r>
    </w:p>
    <w:p w14:paraId="04345BEA" w14:textId="68986AD0"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plan and prioritise efficiently and effectively, taking account of people, processes and resources.</w:t>
      </w:r>
    </w:p>
    <w:p w14:paraId="67B6D009" w14:textId="02ABEEB8" w:rsidR="00C9549D" w:rsidRPr="005B13F0" w:rsidRDefault="00C836E2" w:rsidP="002B5854">
      <w:pPr>
        <w:shd w:val="clear" w:color="auto" w:fill="C5D2DA" w:themeFill="background2" w:themeFillShade="E6"/>
        <w:ind w:left="142" w:hanging="142"/>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am accountable for tackling issues, making difficult decisions and seeing them through to their conclusion.</w:t>
      </w:r>
    </w:p>
    <w:p w14:paraId="20904807" w14:textId="4D79100F"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encourage creativity and innovation in others, to deliver workable solutions.</w:t>
      </w:r>
    </w:p>
    <w:p w14:paraId="3C6CA22A" w14:textId="77777777" w:rsidR="000B219D" w:rsidRPr="005B13F0" w:rsidRDefault="000B219D" w:rsidP="002B5854">
      <w:pPr>
        <w:rPr>
          <w:rFonts w:ascii="Roboto" w:hAnsi="Roboto"/>
          <w:color w:val="002E3B" w:themeColor="accent1"/>
          <w:sz w:val="20"/>
          <w:szCs w:val="20"/>
        </w:rPr>
      </w:pPr>
    </w:p>
    <w:p w14:paraId="34D34E46" w14:textId="69494F1B" w:rsidR="00C9549D" w:rsidRPr="005B13F0" w:rsidRDefault="00C9549D" w:rsidP="002B5854">
      <w:pPr>
        <w:shd w:val="clear" w:color="auto" w:fill="002F4C"/>
        <w:rPr>
          <w:rFonts w:ascii="Roboto" w:hAnsi="Roboto"/>
          <w:b/>
          <w:bCs/>
          <w:color w:val="FFFFFF" w:themeColor="background1"/>
          <w:sz w:val="20"/>
          <w:szCs w:val="20"/>
        </w:rPr>
      </w:pPr>
      <w:r w:rsidRPr="005B13F0">
        <w:rPr>
          <w:rFonts w:ascii="Roboto" w:hAnsi="Roboto"/>
          <w:b/>
          <w:bCs/>
          <w:color w:val="FFFFFF" w:themeColor="background1"/>
          <w:sz w:val="20"/>
          <w:szCs w:val="20"/>
        </w:rPr>
        <w:t>Driving Sustainability</w:t>
      </w:r>
    </w:p>
    <w:p w14:paraId="4A937D53" w14:textId="77777777" w:rsidR="000B219D" w:rsidRPr="005B13F0" w:rsidRDefault="000B219D" w:rsidP="002B5854">
      <w:pPr>
        <w:rPr>
          <w:rFonts w:ascii="Roboto" w:hAnsi="Roboto"/>
          <w:color w:val="002E3B" w:themeColor="accent1"/>
          <w:sz w:val="20"/>
          <w:szCs w:val="20"/>
        </w:rPr>
      </w:pPr>
    </w:p>
    <w:p w14:paraId="0F0FBB53" w14:textId="77A94D26"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consider the impact on people before taking decisions or actions that may affect them.</w:t>
      </w:r>
    </w:p>
    <w:p w14:paraId="6992109A" w14:textId="6B4668F2"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embrace, enable and embed change effectively.</w:t>
      </w:r>
    </w:p>
    <w:p w14:paraId="2393DFA7" w14:textId="41588306" w:rsidR="00C9549D" w:rsidRPr="005B13F0" w:rsidRDefault="00C836E2" w:rsidP="002B5854">
      <w:pPr>
        <w:shd w:val="clear" w:color="auto" w:fill="C5D2DA" w:themeFill="background2" w:themeFillShade="E6"/>
        <w:ind w:left="142" w:hanging="142"/>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regularly take account of external and internal factors, assessing the need for change, and gaining support to move forward.</w:t>
      </w:r>
    </w:p>
    <w:p w14:paraId="02E0267E" w14:textId="4A874412" w:rsidR="00C9549D" w:rsidRPr="005B13F0" w:rsidRDefault="00C836E2" w:rsidP="002B5854">
      <w:pPr>
        <w:shd w:val="clear" w:color="auto" w:fill="C5D2DA" w:themeFill="background2" w:themeFillShade="E6"/>
        <w:rPr>
          <w:rFonts w:ascii="Roboto" w:hAnsi="Roboto"/>
          <w:color w:val="002E3B" w:themeColor="accent1"/>
          <w:sz w:val="20"/>
          <w:szCs w:val="20"/>
        </w:rPr>
      </w:pPr>
      <w:r w:rsidRPr="005B13F0">
        <w:rPr>
          <w:rFonts w:ascii="Roboto" w:hAnsi="Roboto"/>
          <w:color w:val="002E3B" w:themeColor="accent1"/>
          <w:sz w:val="20"/>
          <w:szCs w:val="20"/>
        </w:rPr>
        <w:t xml:space="preserve"> - </w:t>
      </w:r>
      <w:r w:rsidR="00C9549D" w:rsidRPr="005B13F0">
        <w:rPr>
          <w:rFonts w:ascii="Roboto" w:hAnsi="Roboto"/>
          <w:color w:val="002E3B" w:themeColor="accent1"/>
          <w:sz w:val="20"/>
          <w:szCs w:val="20"/>
        </w:rPr>
        <w:t>I take time to understand our University strategy and communicate this to others.</w:t>
      </w:r>
    </w:p>
    <w:p w14:paraId="39950659" w14:textId="4665B9C2" w:rsidR="000B219D" w:rsidRDefault="00000000" w:rsidP="002B5854">
      <w:pPr>
        <w:rPr>
          <w:rFonts w:ascii="Roboto" w:hAnsi="Roboto"/>
          <w:color w:val="002E3B" w:themeColor="accent1"/>
          <w:sz w:val="22"/>
        </w:rPr>
      </w:pPr>
      <w:r w:rsidRPr="005B13F0">
        <w:rPr>
          <w:rFonts w:ascii="Roboto" w:hAnsi="Roboto"/>
          <w:b/>
          <w:bCs/>
          <w:sz w:val="20"/>
          <w:szCs w:val="20"/>
        </w:rPr>
        <w:pict w14:anchorId="4048DD7C">
          <v:rect id="_x0000_i1039" style="width:0;height:1.5pt" o:hralign="center" o:hrstd="t" o:hr="t" fillcolor="#a0a0a0" stroked="f"/>
        </w:pict>
      </w:r>
    </w:p>
    <w:bookmarkEnd w:id="4"/>
    <w:p w14:paraId="132792A3" w14:textId="75C249C5" w:rsidR="000B219D" w:rsidRPr="00C9549D" w:rsidRDefault="000B219D" w:rsidP="002B5854">
      <w:pPr>
        <w:rPr>
          <w:rFonts w:ascii="Roboto" w:hAnsi="Roboto"/>
          <w:color w:val="002E3B" w:themeColor="accent1"/>
          <w:sz w:val="22"/>
        </w:rPr>
      </w:pPr>
    </w:p>
    <w:sectPr w:rsidR="000B219D" w:rsidRPr="00C9549D" w:rsidSect="00F95C11">
      <w:headerReference w:type="default" r:id="rId14"/>
      <w:footerReference w:type="default" r:id="rId15"/>
      <w:headerReference w:type="first" r:id="rId16"/>
      <w:footerReference w:type="first" r:id="rId17"/>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25304" w14:textId="77777777" w:rsidR="00EC515A" w:rsidRDefault="00EC515A" w:rsidP="00850136">
      <w:r>
        <w:separator/>
      </w:r>
    </w:p>
  </w:endnote>
  <w:endnote w:type="continuationSeparator" w:id="0">
    <w:p w14:paraId="61C0F09B" w14:textId="77777777" w:rsidR="00EC515A" w:rsidRDefault="00EC515A" w:rsidP="00850136">
      <w:r>
        <w:continuationSeparator/>
      </w:r>
    </w:p>
  </w:endnote>
  <w:endnote w:type="continuationNotice" w:id="1">
    <w:p w14:paraId="145F1124" w14:textId="77777777" w:rsidR="00EC515A" w:rsidRDefault="00EC515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21D97677" w14:textId="17F85A56" w:rsidR="00F95C11" w:rsidRDefault="00F95C11">
        <w:pPr>
          <w:pStyle w:val="Footer"/>
          <w:jc w:val="center"/>
        </w:pPr>
        <w:r>
          <w:t>FEPS ERE Level 4 – Research Pathway</w:t>
        </w:r>
        <w:r>
          <w:tab/>
        </w:r>
        <w:r>
          <w:tab/>
          <w:t xml:space="preserve">Template </w:t>
        </w:r>
        <w:r w:rsidR="00217A5A">
          <w:t xml:space="preserve">Sept </w:t>
        </w:r>
        <w:r w:rsidR="007E7C4C">
          <w:t>2026</w:t>
        </w:r>
      </w:p>
      <w:p w14:paraId="34A58F89" w14:textId="23FC51C3"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410834"/>
      <w:docPartObj>
        <w:docPartGallery w:val="Page Numbers (Bottom of Page)"/>
        <w:docPartUnique/>
      </w:docPartObj>
    </w:sdtPr>
    <w:sdtEndPr>
      <w:rPr>
        <w:noProof/>
      </w:rPr>
    </w:sdtEndPr>
    <w:sdtContent>
      <w:p w14:paraId="0E1EDF88" w14:textId="12BBCE41" w:rsidR="0085132F" w:rsidRDefault="003B039F">
        <w:pPr>
          <w:pStyle w:val="Footer"/>
          <w:jc w:val="right"/>
        </w:pPr>
        <w:r>
          <w:t xml:space="preserve">FEPS ERE Level 4 – Research </w:t>
        </w:r>
        <w:r w:rsidR="00C2228F">
          <w:t>Pathway</w:t>
        </w:r>
        <w:r w:rsidR="00322B8F">
          <w:tab/>
        </w:r>
        <w:r w:rsidR="00322B8F">
          <w:tab/>
        </w:r>
        <w:r w:rsidR="00A55D09">
          <w:t>Template</w:t>
        </w:r>
        <w:r w:rsidR="00322B8F">
          <w:t xml:space="preserve"> June 2025</w:t>
        </w:r>
        <w:r w:rsidR="00322B8F">
          <w:tab/>
        </w:r>
        <w:r w:rsidR="0085132F">
          <w:fldChar w:fldCharType="begin"/>
        </w:r>
        <w:r w:rsidR="0085132F">
          <w:instrText xml:space="preserve"> PAGE   \* MERGEFORMAT </w:instrText>
        </w:r>
        <w:r w:rsidR="0085132F">
          <w:fldChar w:fldCharType="separate"/>
        </w:r>
        <w:r w:rsidR="0085132F">
          <w:rPr>
            <w:noProof/>
          </w:rPr>
          <w:t>2</w:t>
        </w:r>
        <w:r w:rsidR="0085132F">
          <w:rPr>
            <w:noProof/>
          </w:rPr>
          <w:fldChar w:fldCharType="end"/>
        </w:r>
      </w:p>
    </w:sdtContent>
  </w:sdt>
  <w:p w14:paraId="40EFF800" w14:textId="71601552"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6E90C" w14:textId="77777777" w:rsidR="00EC515A" w:rsidRDefault="00EC515A" w:rsidP="00850136">
      <w:r>
        <w:separator/>
      </w:r>
    </w:p>
  </w:footnote>
  <w:footnote w:type="continuationSeparator" w:id="0">
    <w:p w14:paraId="5D17A37F" w14:textId="77777777" w:rsidR="00EC515A" w:rsidRDefault="00EC515A" w:rsidP="00850136">
      <w:r>
        <w:continuationSeparator/>
      </w:r>
    </w:p>
  </w:footnote>
  <w:footnote w:type="continuationNotice" w:id="1">
    <w:p w14:paraId="5BA27A02" w14:textId="77777777" w:rsidR="00EC515A" w:rsidRDefault="00EC515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0"/>
  </w:num>
  <w:num w:numId="5" w16cid:durableId="1893731709">
    <w:abstractNumId w:val="7"/>
  </w:num>
  <w:num w:numId="6" w16cid:durableId="1357728833">
    <w:abstractNumId w:val="6"/>
  </w:num>
  <w:num w:numId="7" w16cid:durableId="1107307906">
    <w:abstractNumId w:val="2"/>
  </w:num>
  <w:num w:numId="8" w16cid:durableId="512182663">
    <w:abstractNumId w:val="0"/>
  </w:num>
  <w:num w:numId="9" w16cid:durableId="636883447">
    <w:abstractNumId w:val="12"/>
  </w:num>
  <w:num w:numId="10" w16cid:durableId="74933991">
    <w:abstractNumId w:val="13"/>
  </w:num>
  <w:num w:numId="11" w16cid:durableId="1388648237">
    <w:abstractNumId w:val="9"/>
  </w:num>
  <w:num w:numId="12" w16cid:durableId="206454054">
    <w:abstractNumId w:val="1"/>
  </w:num>
  <w:num w:numId="13" w16cid:durableId="543445794">
    <w:abstractNumId w:val="15"/>
  </w:num>
  <w:num w:numId="14" w16cid:durableId="812990400">
    <w:abstractNumId w:val="11"/>
  </w:num>
  <w:num w:numId="15" w16cid:durableId="198130965">
    <w:abstractNumId w:val="14"/>
  </w:num>
  <w:num w:numId="16" w16cid:durableId="2037348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4275"/>
    <w:rsid w:val="000155D8"/>
    <w:rsid w:val="0004217C"/>
    <w:rsid w:val="000542EC"/>
    <w:rsid w:val="00070301"/>
    <w:rsid w:val="000B219D"/>
    <w:rsid w:val="000C0931"/>
    <w:rsid w:val="000E34C2"/>
    <w:rsid w:val="000F5BD8"/>
    <w:rsid w:val="00111D9F"/>
    <w:rsid w:val="00142290"/>
    <w:rsid w:val="00145231"/>
    <w:rsid w:val="001546B1"/>
    <w:rsid w:val="00173098"/>
    <w:rsid w:val="001A2647"/>
    <w:rsid w:val="001B067E"/>
    <w:rsid w:val="001B565F"/>
    <w:rsid w:val="001C6141"/>
    <w:rsid w:val="002048D5"/>
    <w:rsid w:val="00207344"/>
    <w:rsid w:val="00217A5A"/>
    <w:rsid w:val="00232309"/>
    <w:rsid w:val="00236978"/>
    <w:rsid w:val="00244212"/>
    <w:rsid w:val="0024563E"/>
    <w:rsid w:val="00256C9F"/>
    <w:rsid w:val="002666B4"/>
    <w:rsid w:val="00270F82"/>
    <w:rsid w:val="00271BCD"/>
    <w:rsid w:val="0027617D"/>
    <w:rsid w:val="002A19D4"/>
    <w:rsid w:val="002B41F5"/>
    <w:rsid w:val="002B5854"/>
    <w:rsid w:val="002C7987"/>
    <w:rsid w:val="002D75C9"/>
    <w:rsid w:val="0030273F"/>
    <w:rsid w:val="0031400E"/>
    <w:rsid w:val="00322B8F"/>
    <w:rsid w:val="00341D3D"/>
    <w:rsid w:val="00351A95"/>
    <w:rsid w:val="00351AEA"/>
    <w:rsid w:val="00355DB2"/>
    <w:rsid w:val="0035739F"/>
    <w:rsid w:val="00363E39"/>
    <w:rsid w:val="003948DC"/>
    <w:rsid w:val="003979F4"/>
    <w:rsid w:val="003A34A2"/>
    <w:rsid w:val="003B039F"/>
    <w:rsid w:val="003B0B7F"/>
    <w:rsid w:val="003B290A"/>
    <w:rsid w:val="003C3F9A"/>
    <w:rsid w:val="00402288"/>
    <w:rsid w:val="00413563"/>
    <w:rsid w:val="0042444E"/>
    <w:rsid w:val="004527CD"/>
    <w:rsid w:val="00461300"/>
    <w:rsid w:val="00461B8C"/>
    <w:rsid w:val="00482867"/>
    <w:rsid w:val="0048776D"/>
    <w:rsid w:val="004A3DAA"/>
    <w:rsid w:val="004C2AD4"/>
    <w:rsid w:val="004D46AB"/>
    <w:rsid w:val="004D60E8"/>
    <w:rsid w:val="004E1C2A"/>
    <w:rsid w:val="00522B0A"/>
    <w:rsid w:val="00527707"/>
    <w:rsid w:val="00541B37"/>
    <w:rsid w:val="00553E90"/>
    <w:rsid w:val="00577C4D"/>
    <w:rsid w:val="00587D40"/>
    <w:rsid w:val="00594D7E"/>
    <w:rsid w:val="00595EEB"/>
    <w:rsid w:val="0059714B"/>
    <w:rsid w:val="00597215"/>
    <w:rsid w:val="005B13F0"/>
    <w:rsid w:val="005B29A7"/>
    <w:rsid w:val="005C31DB"/>
    <w:rsid w:val="005E4033"/>
    <w:rsid w:val="00601792"/>
    <w:rsid w:val="00633449"/>
    <w:rsid w:val="00640CC3"/>
    <w:rsid w:val="00663857"/>
    <w:rsid w:val="00663881"/>
    <w:rsid w:val="006746F4"/>
    <w:rsid w:val="006807C5"/>
    <w:rsid w:val="00695DCD"/>
    <w:rsid w:val="006C215A"/>
    <w:rsid w:val="006C3E01"/>
    <w:rsid w:val="006C64E5"/>
    <w:rsid w:val="006D162A"/>
    <w:rsid w:val="006D5E5A"/>
    <w:rsid w:val="006E3F8E"/>
    <w:rsid w:val="006F0DDE"/>
    <w:rsid w:val="00700FEC"/>
    <w:rsid w:val="007108FA"/>
    <w:rsid w:val="00722340"/>
    <w:rsid w:val="00733EBF"/>
    <w:rsid w:val="007434CF"/>
    <w:rsid w:val="00783F34"/>
    <w:rsid w:val="007A0463"/>
    <w:rsid w:val="007A5AD0"/>
    <w:rsid w:val="007B287A"/>
    <w:rsid w:val="007D5C4A"/>
    <w:rsid w:val="007E77F9"/>
    <w:rsid w:val="007E7C4C"/>
    <w:rsid w:val="00812F3B"/>
    <w:rsid w:val="00821661"/>
    <w:rsid w:val="00850136"/>
    <w:rsid w:val="00850CAC"/>
    <w:rsid w:val="0085132F"/>
    <w:rsid w:val="00883B4C"/>
    <w:rsid w:val="00886EF0"/>
    <w:rsid w:val="00893F29"/>
    <w:rsid w:val="008A448A"/>
    <w:rsid w:val="008B0F71"/>
    <w:rsid w:val="008B71BC"/>
    <w:rsid w:val="008D1157"/>
    <w:rsid w:val="008F1F12"/>
    <w:rsid w:val="008F67C7"/>
    <w:rsid w:val="0090047B"/>
    <w:rsid w:val="00904153"/>
    <w:rsid w:val="00912450"/>
    <w:rsid w:val="0093015B"/>
    <w:rsid w:val="0093666C"/>
    <w:rsid w:val="00936CA7"/>
    <w:rsid w:val="009548CE"/>
    <w:rsid w:val="009608CA"/>
    <w:rsid w:val="009650B1"/>
    <w:rsid w:val="00980D8F"/>
    <w:rsid w:val="00987295"/>
    <w:rsid w:val="009A602E"/>
    <w:rsid w:val="009C137A"/>
    <w:rsid w:val="009D1D17"/>
    <w:rsid w:val="009D6FC3"/>
    <w:rsid w:val="00A013BA"/>
    <w:rsid w:val="00A2516E"/>
    <w:rsid w:val="00A36649"/>
    <w:rsid w:val="00A40716"/>
    <w:rsid w:val="00A55D09"/>
    <w:rsid w:val="00A574E8"/>
    <w:rsid w:val="00A61B91"/>
    <w:rsid w:val="00A64E71"/>
    <w:rsid w:val="00A66BF4"/>
    <w:rsid w:val="00A74C90"/>
    <w:rsid w:val="00A81EBC"/>
    <w:rsid w:val="00A937F0"/>
    <w:rsid w:val="00AA762D"/>
    <w:rsid w:val="00AC3B0A"/>
    <w:rsid w:val="00AD0A04"/>
    <w:rsid w:val="00B158AD"/>
    <w:rsid w:val="00B2283E"/>
    <w:rsid w:val="00B2394B"/>
    <w:rsid w:val="00B25DB3"/>
    <w:rsid w:val="00B37592"/>
    <w:rsid w:val="00B40C11"/>
    <w:rsid w:val="00B5022C"/>
    <w:rsid w:val="00B9140F"/>
    <w:rsid w:val="00B9273D"/>
    <w:rsid w:val="00BA0543"/>
    <w:rsid w:val="00BA4938"/>
    <w:rsid w:val="00BB1088"/>
    <w:rsid w:val="00BD5FBF"/>
    <w:rsid w:val="00BF48AC"/>
    <w:rsid w:val="00C2228F"/>
    <w:rsid w:val="00C2303C"/>
    <w:rsid w:val="00C37E2C"/>
    <w:rsid w:val="00C55AD2"/>
    <w:rsid w:val="00C6007A"/>
    <w:rsid w:val="00C6135A"/>
    <w:rsid w:val="00C7193D"/>
    <w:rsid w:val="00C721CF"/>
    <w:rsid w:val="00C836E2"/>
    <w:rsid w:val="00C86602"/>
    <w:rsid w:val="00C8781A"/>
    <w:rsid w:val="00C9549D"/>
    <w:rsid w:val="00CB1D5C"/>
    <w:rsid w:val="00CB500A"/>
    <w:rsid w:val="00CC42EE"/>
    <w:rsid w:val="00CD20C8"/>
    <w:rsid w:val="00CD4E5C"/>
    <w:rsid w:val="00CE2869"/>
    <w:rsid w:val="00CE75C9"/>
    <w:rsid w:val="00CF12EC"/>
    <w:rsid w:val="00CF2A12"/>
    <w:rsid w:val="00CF56D9"/>
    <w:rsid w:val="00D03506"/>
    <w:rsid w:val="00D30171"/>
    <w:rsid w:val="00D41E20"/>
    <w:rsid w:val="00D56D51"/>
    <w:rsid w:val="00D56E08"/>
    <w:rsid w:val="00D86E92"/>
    <w:rsid w:val="00DA0322"/>
    <w:rsid w:val="00DB3D35"/>
    <w:rsid w:val="00DC1C11"/>
    <w:rsid w:val="00DC222E"/>
    <w:rsid w:val="00DE1426"/>
    <w:rsid w:val="00DE28DE"/>
    <w:rsid w:val="00E13B1E"/>
    <w:rsid w:val="00E1798D"/>
    <w:rsid w:val="00E35221"/>
    <w:rsid w:val="00E37A82"/>
    <w:rsid w:val="00E416F9"/>
    <w:rsid w:val="00E51761"/>
    <w:rsid w:val="00E52CC8"/>
    <w:rsid w:val="00E53530"/>
    <w:rsid w:val="00E5700A"/>
    <w:rsid w:val="00E60932"/>
    <w:rsid w:val="00E76E9F"/>
    <w:rsid w:val="00E81B12"/>
    <w:rsid w:val="00E87318"/>
    <w:rsid w:val="00E907DE"/>
    <w:rsid w:val="00EC515A"/>
    <w:rsid w:val="00EC6636"/>
    <w:rsid w:val="00EF14A1"/>
    <w:rsid w:val="00F360A1"/>
    <w:rsid w:val="00F46BA1"/>
    <w:rsid w:val="00F47DB2"/>
    <w:rsid w:val="00F51161"/>
    <w:rsid w:val="00F56318"/>
    <w:rsid w:val="00F95C11"/>
    <w:rsid w:val="00FC191A"/>
    <w:rsid w:val="00FD29CE"/>
    <w:rsid w:val="00FD7026"/>
    <w:rsid w:val="00FE3660"/>
    <w:rsid w:val="00FF6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821661"/>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uthampton.ac.uk/about/governance/regulations-policies/policies/inclusion-respectful-behaviou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7231E"/>
    <w:rsid w:val="000A5732"/>
    <w:rsid w:val="000B41E7"/>
    <w:rsid w:val="000F5BD8"/>
    <w:rsid w:val="001273F7"/>
    <w:rsid w:val="001D7922"/>
    <w:rsid w:val="001F420C"/>
    <w:rsid w:val="002048D5"/>
    <w:rsid w:val="0024563E"/>
    <w:rsid w:val="00256C9F"/>
    <w:rsid w:val="002B41F5"/>
    <w:rsid w:val="0030273F"/>
    <w:rsid w:val="00351A95"/>
    <w:rsid w:val="00363E39"/>
    <w:rsid w:val="003F567D"/>
    <w:rsid w:val="00403813"/>
    <w:rsid w:val="004527CD"/>
    <w:rsid w:val="00461B8C"/>
    <w:rsid w:val="0048776D"/>
    <w:rsid w:val="004C2AD4"/>
    <w:rsid w:val="004D2CE9"/>
    <w:rsid w:val="004F0953"/>
    <w:rsid w:val="00522B0A"/>
    <w:rsid w:val="00541B37"/>
    <w:rsid w:val="00553E90"/>
    <w:rsid w:val="00595EEB"/>
    <w:rsid w:val="005C0844"/>
    <w:rsid w:val="00601792"/>
    <w:rsid w:val="006807C5"/>
    <w:rsid w:val="00695DCD"/>
    <w:rsid w:val="006F0DDE"/>
    <w:rsid w:val="006F72D8"/>
    <w:rsid w:val="00727B4D"/>
    <w:rsid w:val="00733EBF"/>
    <w:rsid w:val="00766CD5"/>
    <w:rsid w:val="00783F34"/>
    <w:rsid w:val="007D5C4A"/>
    <w:rsid w:val="0083084C"/>
    <w:rsid w:val="008F67C7"/>
    <w:rsid w:val="0093015B"/>
    <w:rsid w:val="00936CA7"/>
    <w:rsid w:val="0094192C"/>
    <w:rsid w:val="009548CE"/>
    <w:rsid w:val="00961673"/>
    <w:rsid w:val="009650B1"/>
    <w:rsid w:val="00980D8F"/>
    <w:rsid w:val="00982B92"/>
    <w:rsid w:val="009F71B3"/>
    <w:rsid w:val="00A27A77"/>
    <w:rsid w:val="00AC4BEE"/>
    <w:rsid w:val="00AE352A"/>
    <w:rsid w:val="00B37592"/>
    <w:rsid w:val="00B76E0F"/>
    <w:rsid w:val="00B85C69"/>
    <w:rsid w:val="00C04435"/>
    <w:rsid w:val="00C55AD2"/>
    <w:rsid w:val="00C6007A"/>
    <w:rsid w:val="00C6135A"/>
    <w:rsid w:val="00CB500A"/>
    <w:rsid w:val="00CC0153"/>
    <w:rsid w:val="00CF56D9"/>
    <w:rsid w:val="00D1789B"/>
    <w:rsid w:val="00D46BAA"/>
    <w:rsid w:val="00D65B7F"/>
    <w:rsid w:val="00DB3D35"/>
    <w:rsid w:val="00DC222E"/>
    <w:rsid w:val="00DE28DE"/>
    <w:rsid w:val="00E37A82"/>
    <w:rsid w:val="00E51761"/>
    <w:rsid w:val="00F90A76"/>
    <w:rsid w:val="00FC2434"/>
    <w:rsid w:val="00FD29CE"/>
    <w:rsid w:val="00FF4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2B5C93D29F5B49AF0F9151FFA0FADB" ma:contentTypeVersion="18" ma:contentTypeDescription="Create a new document." ma:contentTypeScope="" ma:versionID="cd65bff515293d247c39cb4fb23ea826">
  <xsd:schema xmlns:xsd="http://www.w3.org/2001/XMLSchema" xmlns:xs="http://www.w3.org/2001/XMLSchema" xmlns:p="http://schemas.microsoft.com/office/2006/metadata/properties" xmlns:ns2="b969b190-b4bc-409d-973a-77fd4f1ed614" xmlns:ns3="0b787929-f57a-45cc-8cfb-2fae93441d18" targetNamespace="http://schemas.microsoft.com/office/2006/metadata/properties" ma:root="true" ma:fieldsID="d02592d7d45db9975dd7d5cf458c6bf3" ns2:_="" ns3:_="">
    <xsd:import namespace="b969b190-b4bc-409d-973a-77fd4f1ed614"/>
    <xsd:import namespace="0b787929-f57a-45cc-8cfb-2fae93441d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Topic" minOccurs="0"/>
                <xsd:element ref="ns3:SharedWithUsers" minOccurs="0"/>
                <xsd:element ref="ns3:SharedWithDetails" minOccurs="0"/>
                <xsd:element ref="ns2:MediaServiceAutoKeyPoints" minOccurs="0"/>
                <xsd:element ref="ns2:MediaServiceKeyPoints" minOccurs="0"/>
                <xsd:element ref="ns2:Campu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9b190-b4bc-409d-973a-77fd4f1e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Topic" ma:index="12" nillable="true" ma:displayName="Topic" ma:format="Dropdown" ma:internalName="Topic">
      <xsd:simpleType>
        <xsd:restriction base="dms:Choice">
          <xsd:enumeration value="Master"/>
          <xsd:enumeration value="HR"/>
          <xsd:enumeration value="Finance"/>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Campus" ma:index="17" nillable="true" ma:displayName="Campus" ma:format="Dropdown" ma:internalName="Campus">
      <xsd:simpleType>
        <xsd:restriction base="dms:Choice">
          <xsd:enumeration value="Highfield"/>
          <xsd:enumeration value="Boldrewood"/>
          <xsd:enumeration value="Chilworth"/>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787929-f57a-45cc-8cfb-2fae93441d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3cca53a-dfdb-4c5f-9177-9884a7bc5f27}" ma:internalName="TaxCatchAll" ma:showField="CatchAllData" ma:web="0b787929-f57a-45cc-8cfb-2fae93441d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opic xmlns="b969b190-b4bc-409d-973a-77fd4f1ed614" xsi:nil="true"/>
    <Campus xmlns="b969b190-b4bc-409d-973a-77fd4f1ed614" xsi:nil="true"/>
    <lcf76f155ced4ddcb4097134ff3c332f xmlns="b969b190-b4bc-409d-973a-77fd4f1ed614">
      <Terms xmlns="http://schemas.microsoft.com/office/infopath/2007/PartnerControls"/>
    </lcf76f155ced4ddcb4097134ff3c332f>
    <TaxCatchAll xmlns="0b787929-f57a-45cc-8cfb-2fae93441d18" xsi:nil="true"/>
  </documentManagement>
</p:properties>
</file>

<file path=customXml/itemProps1.xml><?xml version="1.0" encoding="utf-8"?>
<ds:datastoreItem xmlns:ds="http://schemas.openxmlformats.org/officeDocument/2006/customXml" ds:itemID="{96C3FA19-5C26-4929-AA9A-6CEAB5785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9b190-b4bc-409d-973a-77fd4f1ed614"/>
    <ds:schemaRef ds:uri="0b787929-f57a-45cc-8cfb-2fae93441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b969b190-b4bc-409d-973a-77fd4f1ed614"/>
    <ds:schemaRef ds:uri="0b787929-f57a-45cc-8cfb-2fae93441d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1664</Words>
  <Characters>10718</Characters>
  <Application>Microsoft Office Word</Application>
  <DocSecurity>0</DocSecurity>
  <Lines>255</Lines>
  <Paragraphs>184</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Danielle Byron-Baker-Harvey</cp:lastModifiedBy>
  <cp:revision>4</cp:revision>
  <dcterms:created xsi:type="dcterms:W3CDTF">2026-09-28T08:53:00Z</dcterms:created>
  <dcterms:modified xsi:type="dcterms:W3CDTF">2026-09-28T10:10:00Z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0x010100E42B5C93D29F5B49AF0F9151FFA0FADB</vt:lpwstr>
  </property>
  <property fmtid="{D5CDD505-2E9C-101B-9397-08002B2CF9AE}" pid="3" name="MediaServiceImageTags">
    <vt:lpwstr/>
  </property>
  <property fmtid="{D5CDD505-2E9C-101B-9397-08002B2CF9AE}" pid="4" name="docLang">
    <vt:lpwstr>en</vt:lpwstr>
  </property>
</Properties>
</file>